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4496A4"/>
          <w:sz w:val="32"/>
          <w:szCs w:val="32"/>
        </w:rPr>
        <w:id w:val="-1289196883"/>
        <w:docPartObj>
          <w:docPartGallery w:val="Cover Pages"/>
          <w:docPartUnique/>
        </w:docPartObj>
      </w:sdtPr>
      <w:sdtEndPr>
        <w:rPr>
          <w:rFonts w:eastAsia="Times New Roman"/>
          <w:lang w:eastAsia="en-GB"/>
        </w:rPr>
      </w:sdtEndPr>
      <w:sdtContent>
        <w:p w14:paraId="58923812" w14:textId="699592BB" w:rsidR="00A52FDA" w:rsidRDefault="006B3679">
          <w:r>
            <w:rPr>
              <w:noProof/>
            </w:rPr>
            <w:drawing>
              <wp:anchor distT="0" distB="0" distL="114300" distR="114300" simplePos="0" relativeHeight="251660288" behindDoc="0" locked="0" layoutInCell="1" allowOverlap="1" wp14:anchorId="1509A467" wp14:editId="0B8776EB">
                <wp:simplePos x="0" y="0"/>
                <wp:positionH relativeFrom="margin">
                  <wp:align>center</wp:align>
                </wp:positionH>
                <wp:positionV relativeFrom="margin">
                  <wp:posOffset>-227965</wp:posOffset>
                </wp:positionV>
                <wp:extent cx="1072515" cy="1072515"/>
                <wp:effectExtent l="0" t="0" r="0" b="0"/>
                <wp:wrapSquare wrapText="bothSides"/>
                <wp:docPr id="808015051" name="Picture 2" descr="A white letter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15051" name="Picture 2" descr="A white letter on a blu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2515" cy="1072515"/>
                        </a:xfrm>
                        <a:prstGeom prst="rect">
                          <a:avLst/>
                        </a:prstGeom>
                      </pic:spPr>
                    </pic:pic>
                  </a:graphicData>
                </a:graphic>
                <wp14:sizeRelH relativeFrom="page">
                  <wp14:pctWidth>0</wp14:pctWidth>
                </wp14:sizeRelH>
                <wp14:sizeRelV relativeFrom="page">
                  <wp14:pctHeight>0</wp14:pctHeight>
                </wp14:sizeRelV>
              </wp:anchor>
            </w:drawing>
          </w:r>
          <w:r w:rsidR="00A52FDA">
            <w:rPr>
              <w:noProof/>
            </w:rPr>
            <mc:AlternateContent>
              <mc:Choice Requires="wpg">
                <w:drawing>
                  <wp:anchor distT="0" distB="0" distL="114300" distR="114300" simplePos="0" relativeHeight="251659264" behindDoc="1" locked="0" layoutInCell="1" allowOverlap="1" wp14:anchorId="7C7DE14D" wp14:editId="3916F61B">
                    <wp:simplePos x="0" y="0"/>
                    <wp:positionH relativeFrom="page">
                      <wp:align>center</wp:align>
                    </wp:positionH>
                    <wp:positionV relativeFrom="page">
                      <wp:align>center</wp:align>
                    </wp:positionV>
                    <wp:extent cx="6864824" cy="9123528"/>
                    <wp:effectExtent l="0" t="0" r="0" b="0"/>
                    <wp:wrapNone/>
                    <wp:docPr id="193" name="Group 105"/>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4496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4496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F529478" w14:textId="1C44AF5D" w:rsidR="00A52FDA" w:rsidRDefault="00A52FDA">
                                      <w:pPr>
                                        <w:pStyle w:val="NoSpacing"/>
                                        <w:spacing w:before="120"/>
                                        <w:jc w:val="center"/>
                                        <w:rPr>
                                          <w:color w:val="FFFFFF" w:themeColor="background1"/>
                                        </w:rPr>
                                      </w:pPr>
                                      <w:r>
                                        <w:rPr>
                                          <w:color w:val="FFFFFF" w:themeColor="background1"/>
                                        </w:rPr>
                                        <w:t>John Blythe</w:t>
                                      </w:r>
                                    </w:p>
                                  </w:sdtContent>
                                </w:sdt>
                                <w:p w14:paraId="7E16A904" w14:textId="1B804190" w:rsidR="00A52FDA" w:rsidRDefault="00A52FDA">
                                  <w:pPr>
                                    <w:pStyle w:val="NoSpacing"/>
                                    <w:spacing w:before="120"/>
                                    <w:jc w:val="center"/>
                                    <w:rPr>
                                      <w:color w:val="FFFFFF" w:themeColor="background1"/>
                                    </w:rPr>
                                  </w:pPr>
                                  <w:r>
                                    <w:rPr>
                                      <w:caps/>
                                      <w:color w:val="FFFFFF" w:themeColor="background1"/>
                                    </w:rPr>
                                    <w:t>JB Creative</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000000" w:themeColor="tex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2E10149" w14:textId="53493169" w:rsidR="00A52FDA" w:rsidRPr="006B3679" w:rsidRDefault="00813B00">
                                      <w:pPr>
                                        <w:pStyle w:val="NoSpacing"/>
                                        <w:jc w:val="center"/>
                                        <w:rPr>
                                          <w:rFonts w:asciiTheme="majorHAnsi" w:eastAsiaTheme="majorEastAsia" w:hAnsiTheme="majorHAnsi" w:cstheme="majorBidi"/>
                                          <w:b/>
                                          <w:bCs/>
                                          <w:caps/>
                                          <w:color w:val="000000" w:themeColor="text1"/>
                                          <w:sz w:val="72"/>
                                          <w:szCs w:val="72"/>
                                        </w:rPr>
                                      </w:pPr>
                                      <w:r>
                                        <w:rPr>
                                          <w:rFonts w:asciiTheme="majorHAnsi" w:eastAsiaTheme="majorEastAsia" w:hAnsiTheme="majorHAnsi" w:cstheme="majorBidi"/>
                                          <w:b/>
                                          <w:bCs/>
                                          <w:caps/>
                                          <w:color w:val="000000" w:themeColor="text1"/>
                                          <w:sz w:val="72"/>
                                          <w:szCs w:val="72"/>
                                        </w:rPr>
                                        <w:t>Operating Equipment at home</w:t>
                                      </w:r>
                                    </w:p>
                                  </w:sdtContent>
                                </w:sdt>
                                <w:p w14:paraId="24EE626D" w14:textId="77777777" w:rsidR="006B3679" w:rsidRDefault="006B3679"/>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C7DE14D" id="Group 105"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" fillcolor="#4496a4" stroked="f" strokeweight="1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" fillcolor="#4496a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F529478" w14:textId="1C44AF5D" w:rsidR="00A52FDA" w:rsidRDefault="00A52FDA">
                                <w:pPr>
                                  <w:pStyle w:val="NoSpacing"/>
                                  <w:spacing w:before="120"/>
                                  <w:jc w:val="center"/>
                                  <w:rPr>
                                    <w:color w:val="FFFFFF" w:themeColor="background1"/>
                                  </w:rPr>
                                </w:pPr>
                                <w:r>
                                  <w:rPr>
                                    <w:color w:val="FFFFFF" w:themeColor="background1"/>
                                  </w:rPr>
                                  <w:t>John Blythe</w:t>
                                </w:r>
                              </w:p>
                            </w:sdtContent>
                          </w:sdt>
                          <w:p w14:paraId="7E16A904" w14:textId="1B804190" w:rsidR="00A52FDA" w:rsidRDefault="00A52FDA">
                            <w:pPr>
                              <w:pStyle w:val="NoSpacing"/>
                              <w:spacing w:before="120"/>
                              <w:jc w:val="center"/>
                              <w:rPr>
                                <w:color w:val="FFFFFF" w:themeColor="background1"/>
                              </w:rPr>
                            </w:pPr>
                            <w:r>
                              <w:rPr>
                                <w:caps/>
                                <w:color w:val="FFFFFF" w:themeColor="background1"/>
                              </w:rPr>
                              <w:t>JB Creative</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Theme="majorHAnsi" w:eastAsiaTheme="majorEastAsia" w:hAnsiTheme="majorHAnsi" w:cstheme="majorBidi"/>
                                <w:b/>
                                <w:bCs/>
                                <w:caps/>
                                <w:color w:val="000000" w:themeColor="tex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2E10149" w14:textId="53493169" w:rsidR="00A52FDA" w:rsidRPr="006B3679" w:rsidRDefault="00813B00">
                                <w:pPr>
                                  <w:pStyle w:val="NoSpacing"/>
                                  <w:jc w:val="center"/>
                                  <w:rPr>
                                    <w:rFonts w:asciiTheme="majorHAnsi" w:eastAsiaTheme="majorEastAsia" w:hAnsiTheme="majorHAnsi" w:cstheme="majorBidi"/>
                                    <w:b/>
                                    <w:bCs/>
                                    <w:caps/>
                                    <w:color w:val="000000" w:themeColor="text1"/>
                                    <w:sz w:val="72"/>
                                    <w:szCs w:val="72"/>
                                  </w:rPr>
                                </w:pPr>
                                <w:r>
                                  <w:rPr>
                                    <w:rFonts w:asciiTheme="majorHAnsi" w:eastAsiaTheme="majorEastAsia" w:hAnsiTheme="majorHAnsi" w:cstheme="majorBidi"/>
                                    <w:b/>
                                    <w:bCs/>
                                    <w:caps/>
                                    <w:color w:val="000000" w:themeColor="text1"/>
                                    <w:sz w:val="72"/>
                                    <w:szCs w:val="72"/>
                                  </w:rPr>
                                  <w:t>Operating Equipment at home</w:t>
                                </w:r>
                              </w:p>
                            </w:sdtContent>
                          </w:sdt>
                          <w:p w14:paraId="24EE626D" w14:textId="77777777" w:rsidR="006B3679" w:rsidRDefault="006B3679"/>
                        </w:txbxContent>
                      </v:textbox>
                    </v:shape>
                    <w10:wrap anchorx="page" anchory="page"/>
                  </v:group>
                </w:pict>
              </mc:Fallback>
            </mc:AlternateContent>
          </w:r>
        </w:p>
        <w:p w14:paraId="4324BAA3" w14:textId="00CA849E" w:rsidR="00A37F5C" w:rsidRDefault="00A52FDA" w:rsidP="00E630AE">
          <w:pPr>
            <w:pStyle w:val="Heading1"/>
            <w:rPr>
              <w:rFonts w:eastAsia="Times New Roman"/>
              <w:lang w:eastAsia="en-GB"/>
            </w:rPr>
          </w:pPr>
          <w:r>
            <w:rPr>
              <w:rFonts w:eastAsia="Times New Roman"/>
              <w:lang w:eastAsia="en-GB"/>
            </w:rPr>
            <w:br w:type="page"/>
          </w:r>
        </w:p>
      </w:sdtContent>
    </w:sdt>
    <w:sdt>
      <w:sdtPr>
        <w:rPr>
          <w:rFonts w:asciiTheme="minorHAnsi" w:eastAsiaTheme="minorHAnsi" w:hAnsiTheme="minorHAnsi" w:cstheme="minorBidi"/>
          <w:b w:val="0"/>
          <w:bCs w:val="0"/>
          <w:color w:val="auto"/>
          <w:sz w:val="22"/>
          <w:szCs w:val="22"/>
          <w:lang w:val="en-GB"/>
        </w:rPr>
        <w:id w:val="-692762695"/>
        <w:docPartObj>
          <w:docPartGallery w:val="Table of Contents"/>
          <w:docPartUnique/>
        </w:docPartObj>
      </w:sdtPr>
      <w:sdtEndPr>
        <w:rPr>
          <w:noProof/>
        </w:rPr>
      </w:sdtEndPr>
      <w:sdtContent>
        <w:p w14:paraId="7318DEF8" w14:textId="77777777" w:rsidR="00A37F5C" w:rsidRDefault="00A37F5C">
          <w:pPr>
            <w:pStyle w:val="TOCHeading"/>
          </w:pPr>
          <w:r>
            <w:t>Table of Contents</w:t>
          </w:r>
        </w:p>
        <w:p w14:paraId="1C2ED58B" w14:textId="77777777" w:rsidR="00A37F5C" w:rsidRDefault="00A37F5C">
          <w:pPr>
            <w:pStyle w:val="TOC2"/>
            <w:tabs>
              <w:tab w:val="right" w:leader="dot" w:pos="9016"/>
            </w:tabs>
            <w:rPr>
              <w:rFonts w:eastAsiaTheme="minorEastAsia" w:cstheme="minorBidi"/>
              <w:b w:val="0"/>
              <w:bCs w:val="0"/>
              <w:noProof/>
              <w:kern w:val="2"/>
              <w:sz w:val="24"/>
              <w:szCs w:val="24"/>
              <w:lang w:val="en-US"/>
              <w14:ligatures w14:val="standardContextual"/>
            </w:rPr>
          </w:pPr>
          <w:r>
            <w:rPr>
              <w:b w:val="0"/>
              <w:bCs w:val="0"/>
            </w:rPr>
            <w:fldChar w:fldCharType="begin"/>
          </w:r>
          <w:r>
            <w:instrText xml:space="preserve"> TOC \o "1-3" \h \z \u </w:instrText>
          </w:r>
          <w:r>
            <w:rPr>
              <w:b w:val="0"/>
              <w:bCs w:val="0"/>
            </w:rPr>
            <w:fldChar w:fldCharType="separate"/>
          </w:r>
          <w:hyperlink w:anchor="_Toc202958435" w:history="1">
            <w:r>
              <w:rPr>
                <w:noProof/>
                <w:webHidden/>
              </w:rPr>
              <w:tab/>
            </w:r>
            <w:r>
              <w:rPr>
                <w:noProof/>
                <w:webHidden/>
              </w:rPr>
              <w:fldChar w:fldCharType="begin"/>
            </w:r>
            <w:r>
              <w:rPr>
                <w:noProof/>
                <w:webHidden/>
              </w:rPr>
              <w:instrText xml:space="preserve"> PAGEREF _Toc202958435 \h </w:instrText>
            </w:r>
            <w:r>
              <w:rPr>
                <w:noProof/>
                <w:webHidden/>
              </w:rPr>
            </w:r>
            <w:r>
              <w:rPr>
                <w:noProof/>
                <w:webHidden/>
              </w:rPr>
              <w:fldChar w:fldCharType="separate"/>
            </w:r>
            <w:r>
              <w:rPr>
                <w:noProof/>
                <w:webHidden/>
              </w:rPr>
              <w:t>1</w:t>
            </w:r>
            <w:r>
              <w:rPr>
                <w:noProof/>
                <w:webHidden/>
              </w:rPr>
              <w:fldChar w:fldCharType="end"/>
            </w:r>
          </w:hyperlink>
        </w:p>
        <w:p w14:paraId="4BC2FC4E"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36" w:history="1">
            <w:r w:rsidRPr="006013FD">
              <w:rPr>
                <w:rStyle w:val="Hyperlink"/>
                <w:rFonts w:eastAsia="Times New Roman"/>
                <w:noProof/>
                <w:lang w:eastAsia="en-GB"/>
              </w:rPr>
              <w:t>Operating equipment at home</w:t>
            </w:r>
            <w:r>
              <w:rPr>
                <w:noProof/>
                <w:webHidden/>
              </w:rPr>
              <w:tab/>
            </w:r>
            <w:r>
              <w:rPr>
                <w:noProof/>
                <w:webHidden/>
              </w:rPr>
              <w:fldChar w:fldCharType="begin"/>
            </w:r>
            <w:r>
              <w:rPr>
                <w:noProof/>
                <w:webHidden/>
              </w:rPr>
              <w:instrText xml:space="preserve"> PAGEREF _Toc202958436 \h </w:instrText>
            </w:r>
            <w:r>
              <w:rPr>
                <w:noProof/>
                <w:webHidden/>
              </w:rPr>
            </w:r>
            <w:r>
              <w:rPr>
                <w:noProof/>
                <w:webHidden/>
              </w:rPr>
              <w:fldChar w:fldCharType="separate"/>
            </w:r>
            <w:r>
              <w:rPr>
                <w:noProof/>
                <w:webHidden/>
              </w:rPr>
              <w:t>1</w:t>
            </w:r>
            <w:r>
              <w:rPr>
                <w:noProof/>
                <w:webHidden/>
              </w:rPr>
              <w:fldChar w:fldCharType="end"/>
            </w:r>
          </w:hyperlink>
        </w:p>
        <w:p w14:paraId="125608C4"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37" w:history="1">
            <w:r w:rsidRPr="006013FD">
              <w:rPr>
                <w:rStyle w:val="Hyperlink"/>
                <w:noProof/>
                <w:lang w:eastAsia="en-GB"/>
              </w:rPr>
              <w:t>Make Sure the Battery Charger Matches Your Model</w:t>
            </w:r>
            <w:r>
              <w:rPr>
                <w:noProof/>
                <w:webHidden/>
              </w:rPr>
              <w:tab/>
            </w:r>
            <w:r>
              <w:rPr>
                <w:noProof/>
                <w:webHidden/>
              </w:rPr>
              <w:fldChar w:fldCharType="begin"/>
            </w:r>
            <w:r>
              <w:rPr>
                <w:noProof/>
                <w:webHidden/>
              </w:rPr>
              <w:instrText xml:space="preserve"> PAGEREF _Toc202958437 \h </w:instrText>
            </w:r>
            <w:r>
              <w:rPr>
                <w:noProof/>
                <w:webHidden/>
              </w:rPr>
            </w:r>
            <w:r>
              <w:rPr>
                <w:noProof/>
                <w:webHidden/>
              </w:rPr>
              <w:fldChar w:fldCharType="separate"/>
            </w:r>
            <w:r>
              <w:rPr>
                <w:noProof/>
                <w:webHidden/>
              </w:rPr>
              <w:t>3</w:t>
            </w:r>
            <w:r>
              <w:rPr>
                <w:noProof/>
                <w:webHidden/>
              </w:rPr>
              <w:fldChar w:fldCharType="end"/>
            </w:r>
          </w:hyperlink>
        </w:p>
        <w:p w14:paraId="099B052C"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38" w:history="1">
            <w:r w:rsidRPr="006013FD">
              <w:rPr>
                <w:rStyle w:val="Hyperlink"/>
                <w:noProof/>
                <w:lang w:eastAsia="en-GB"/>
              </w:rPr>
              <w:t>Only Use Approved Batteries</w:t>
            </w:r>
            <w:r>
              <w:rPr>
                <w:noProof/>
                <w:webHidden/>
              </w:rPr>
              <w:tab/>
            </w:r>
            <w:r>
              <w:rPr>
                <w:noProof/>
                <w:webHidden/>
              </w:rPr>
              <w:fldChar w:fldCharType="begin"/>
            </w:r>
            <w:r>
              <w:rPr>
                <w:noProof/>
                <w:webHidden/>
              </w:rPr>
              <w:instrText xml:space="preserve"> PAGEREF _Toc202958438 \h </w:instrText>
            </w:r>
            <w:r>
              <w:rPr>
                <w:noProof/>
                <w:webHidden/>
              </w:rPr>
            </w:r>
            <w:r>
              <w:rPr>
                <w:noProof/>
                <w:webHidden/>
              </w:rPr>
              <w:fldChar w:fldCharType="separate"/>
            </w:r>
            <w:r>
              <w:rPr>
                <w:noProof/>
                <w:webHidden/>
              </w:rPr>
              <w:t>3</w:t>
            </w:r>
            <w:r>
              <w:rPr>
                <w:noProof/>
                <w:webHidden/>
              </w:rPr>
              <w:fldChar w:fldCharType="end"/>
            </w:r>
          </w:hyperlink>
        </w:p>
        <w:p w14:paraId="1B2224C8"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39" w:history="1">
            <w:r w:rsidRPr="006013FD">
              <w:rPr>
                <w:rStyle w:val="Hyperlink"/>
                <w:noProof/>
                <w:lang w:eastAsia="en-GB"/>
              </w:rPr>
              <w:t>Discard leaking batteries properly</w:t>
            </w:r>
            <w:r>
              <w:rPr>
                <w:noProof/>
                <w:webHidden/>
              </w:rPr>
              <w:tab/>
            </w:r>
            <w:r>
              <w:rPr>
                <w:noProof/>
                <w:webHidden/>
              </w:rPr>
              <w:fldChar w:fldCharType="begin"/>
            </w:r>
            <w:r>
              <w:rPr>
                <w:noProof/>
                <w:webHidden/>
              </w:rPr>
              <w:instrText xml:space="preserve"> PAGEREF _Toc202958439 \h </w:instrText>
            </w:r>
            <w:r>
              <w:rPr>
                <w:noProof/>
                <w:webHidden/>
              </w:rPr>
            </w:r>
            <w:r>
              <w:rPr>
                <w:noProof/>
                <w:webHidden/>
              </w:rPr>
              <w:fldChar w:fldCharType="separate"/>
            </w:r>
            <w:r>
              <w:rPr>
                <w:noProof/>
                <w:webHidden/>
              </w:rPr>
              <w:t>3</w:t>
            </w:r>
            <w:r>
              <w:rPr>
                <w:noProof/>
                <w:webHidden/>
              </w:rPr>
              <w:fldChar w:fldCharType="end"/>
            </w:r>
          </w:hyperlink>
        </w:p>
        <w:p w14:paraId="07E9BE30"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0" w:history="1">
            <w:r w:rsidRPr="006013FD">
              <w:rPr>
                <w:rStyle w:val="Hyperlink"/>
                <w:noProof/>
                <w:lang w:eastAsia="en-GB"/>
              </w:rPr>
              <w:t>Check the Condition of the Cables</w:t>
            </w:r>
            <w:r>
              <w:rPr>
                <w:noProof/>
                <w:webHidden/>
              </w:rPr>
              <w:tab/>
            </w:r>
            <w:r>
              <w:rPr>
                <w:noProof/>
                <w:webHidden/>
              </w:rPr>
              <w:fldChar w:fldCharType="begin"/>
            </w:r>
            <w:r>
              <w:rPr>
                <w:noProof/>
                <w:webHidden/>
              </w:rPr>
              <w:instrText xml:space="preserve"> PAGEREF _Toc202958440 \h </w:instrText>
            </w:r>
            <w:r>
              <w:rPr>
                <w:noProof/>
                <w:webHidden/>
              </w:rPr>
            </w:r>
            <w:r>
              <w:rPr>
                <w:noProof/>
                <w:webHidden/>
              </w:rPr>
              <w:fldChar w:fldCharType="separate"/>
            </w:r>
            <w:r>
              <w:rPr>
                <w:noProof/>
                <w:webHidden/>
              </w:rPr>
              <w:t>3</w:t>
            </w:r>
            <w:r>
              <w:rPr>
                <w:noProof/>
                <w:webHidden/>
              </w:rPr>
              <w:fldChar w:fldCharType="end"/>
            </w:r>
          </w:hyperlink>
        </w:p>
        <w:p w14:paraId="2D31ED63"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1" w:history="1">
            <w:r w:rsidRPr="006013FD">
              <w:rPr>
                <w:rStyle w:val="Hyperlink"/>
                <w:noProof/>
                <w:lang w:eastAsia="en-GB"/>
              </w:rPr>
              <w:t>Do Not Open the Camera Case</w:t>
            </w:r>
            <w:r>
              <w:rPr>
                <w:noProof/>
                <w:webHidden/>
              </w:rPr>
              <w:tab/>
            </w:r>
            <w:r>
              <w:rPr>
                <w:noProof/>
                <w:webHidden/>
              </w:rPr>
              <w:fldChar w:fldCharType="begin"/>
            </w:r>
            <w:r>
              <w:rPr>
                <w:noProof/>
                <w:webHidden/>
              </w:rPr>
              <w:instrText xml:space="preserve"> PAGEREF _Toc202958441 \h </w:instrText>
            </w:r>
            <w:r>
              <w:rPr>
                <w:noProof/>
                <w:webHidden/>
              </w:rPr>
            </w:r>
            <w:r>
              <w:rPr>
                <w:noProof/>
                <w:webHidden/>
              </w:rPr>
              <w:fldChar w:fldCharType="separate"/>
            </w:r>
            <w:r>
              <w:rPr>
                <w:noProof/>
                <w:webHidden/>
              </w:rPr>
              <w:t>3</w:t>
            </w:r>
            <w:r>
              <w:rPr>
                <w:noProof/>
                <w:webHidden/>
              </w:rPr>
              <w:fldChar w:fldCharType="end"/>
            </w:r>
          </w:hyperlink>
        </w:p>
        <w:p w14:paraId="6F6CC069"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2" w:history="1">
            <w:r w:rsidRPr="006013FD">
              <w:rPr>
                <w:rStyle w:val="Hyperlink"/>
                <w:noProof/>
                <w:lang w:eastAsia="en-GB"/>
              </w:rPr>
              <w:t>Store the Camera Minus the Battery</w:t>
            </w:r>
            <w:r>
              <w:rPr>
                <w:noProof/>
                <w:webHidden/>
              </w:rPr>
              <w:tab/>
            </w:r>
            <w:r>
              <w:rPr>
                <w:noProof/>
                <w:webHidden/>
              </w:rPr>
              <w:fldChar w:fldCharType="begin"/>
            </w:r>
            <w:r>
              <w:rPr>
                <w:noProof/>
                <w:webHidden/>
              </w:rPr>
              <w:instrText xml:space="preserve"> PAGEREF _Toc202958442 \h </w:instrText>
            </w:r>
            <w:r>
              <w:rPr>
                <w:noProof/>
                <w:webHidden/>
              </w:rPr>
            </w:r>
            <w:r>
              <w:rPr>
                <w:noProof/>
                <w:webHidden/>
              </w:rPr>
              <w:fldChar w:fldCharType="separate"/>
            </w:r>
            <w:r>
              <w:rPr>
                <w:noProof/>
                <w:webHidden/>
              </w:rPr>
              <w:t>3</w:t>
            </w:r>
            <w:r>
              <w:rPr>
                <w:noProof/>
                <w:webHidden/>
              </w:rPr>
              <w:fldChar w:fldCharType="end"/>
            </w:r>
          </w:hyperlink>
        </w:p>
        <w:p w14:paraId="3A1E66FE"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3" w:history="1">
            <w:r w:rsidRPr="006013FD">
              <w:rPr>
                <w:rStyle w:val="Hyperlink"/>
                <w:noProof/>
                <w:lang w:eastAsia="en-GB"/>
              </w:rPr>
              <w:t>Do Not let Batteries touch</w:t>
            </w:r>
            <w:r>
              <w:rPr>
                <w:noProof/>
                <w:webHidden/>
              </w:rPr>
              <w:tab/>
            </w:r>
            <w:r>
              <w:rPr>
                <w:noProof/>
                <w:webHidden/>
              </w:rPr>
              <w:fldChar w:fldCharType="begin"/>
            </w:r>
            <w:r>
              <w:rPr>
                <w:noProof/>
                <w:webHidden/>
              </w:rPr>
              <w:instrText xml:space="preserve"> PAGEREF _Toc202958443 \h </w:instrText>
            </w:r>
            <w:r>
              <w:rPr>
                <w:noProof/>
                <w:webHidden/>
              </w:rPr>
            </w:r>
            <w:r>
              <w:rPr>
                <w:noProof/>
                <w:webHidden/>
              </w:rPr>
              <w:fldChar w:fldCharType="separate"/>
            </w:r>
            <w:r>
              <w:rPr>
                <w:noProof/>
                <w:webHidden/>
              </w:rPr>
              <w:t>3</w:t>
            </w:r>
            <w:r>
              <w:rPr>
                <w:noProof/>
                <w:webHidden/>
              </w:rPr>
              <w:fldChar w:fldCharType="end"/>
            </w:r>
          </w:hyperlink>
        </w:p>
        <w:p w14:paraId="3B61F8DD"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4" w:history="1">
            <w:r w:rsidRPr="006013FD">
              <w:rPr>
                <w:rStyle w:val="Hyperlink"/>
                <w:noProof/>
                <w:lang w:eastAsia="en-GB"/>
              </w:rPr>
              <w:t>Watch the charging Process</w:t>
            </w:r>
            <w:r>
              <w:rPr>
                <w:noProof/>
                <w:webHidden/>
              </w:rPr>
              <w:tab/>
            </w:r>
            <w:r>
              <w:rPr>
                <w:noProof/>
                <w:webHidden/>
              </w:rPr>
              <w:fldChar w:fldCharType="begin"/>
            </w:r>
            <w:r>
              <w:rPr>
                <w:noProof/>
                <w:webHidden/>
              </w:rPr>
              <w:instrText xml:space="preserve"> PAGEREF _Toc202958444 \h </w:instrText>
            </w:r>
            <w:r>
              <w:rPr>
                <w:noProof/>
                <w:webHidden/>
              </w:rPr>
            </w:r>
            <w:r>
              <w:rPr>
                <w:noProof/>
                <w:webHidden/>
              </w:rPr>
              <w:fldChar w:fldCharType="separate"/>
            </w:r>
            <w:r>
              <w:rPr>
                <w:noProof/>
                <w:webHidden/>
              </w:rPr>
              <w:t>3</w:t>
            </w:r>
            <w:r>
              <w:rPr>
                <w:noProof/>
                <w:webHidden/>
              </w:rPr>
              <w:fldChar w:fldCharType="end"/>
            </w:r>
          </w:hyperlink>
        </w:p>
        <w:p w14:paraId="389500EA"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5" w:history="1">
            <w:r w:rsidRPr="006013FD">
              <w:rPr>
                <w:rStyle w:val="Hyperlink"/>
                <w:noProof/>
                <w:lang w:eastAsia="en-GB"/>
              </w:rPr>
              <w:t>Watch for excessive heat</w:t>
            </w:r>
            <w:r>
              <w:rPr>
                <w:noProof/>
                <w:webHidden/>
              </w:rPr>
              <w:tab/>
            </w:r>
            <w:r>
              <w:rPr>
                <w:noProof/>
                <w:webHidden/>
              </w:rPr>
              <w:fldChar w:fldCharType="begin"/>
            </w:r>
            <w:r>
              <w:rPr>
                <w:noProof/>
                <w:webHidden/>
              </w:rPr>
              <w:instrText xml:space="preserve"> PAGEREF _Toc202958445 \h </w:instrText>
            </w:r>
            <w:r>
              <w:rPr>
                <w:noProof/>
                <w:webHidden/>
              </w:rPr>
            </w:r>
            <w:r>
              <w:rPr>
                <w:noProof/>
                <w:webHidden/>
              </w:rPr>
              <w:fldChar w:fldCharType="separate"/>
            </w:r>
            <w:r>
              <w:rPr>
                <w:noProof/>
                <w:webHidden/>
              </w:rPr>
              <w:t>4</w:t>
            </w:r>
            <w:r>
              <w:rPr>
                <w:noProof/>
                <w:webHidden/>
              </w:rPr>
              <w:fldChar w:fldCharType="end"/>
            </w:r>
          </w:hyperlink>
        </w:p>
        <w:p w14:paraId="4750E78D"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6" w:history="1">
            <w:r w:rsidRPr="006013FD">
              <w:rPr>
                <w:rStyle w:val="Hyperlink"/>
                <w:noProof/>
                <w:lang w:eastAsia="en-GB"/>
              </w:rPr>
              <w:t>Avoid Water</w:t>
            </w:r>
            <w:r>
              <w:rPr>
                <w:noProof/>
                <w:webHidden/>
              </w:rPr>
              <w:tab/>
            </w:r>
            <w:r>
              <w:rPr>
                <w:noProof/>
                <w:webHidden/>
              </w:rPr>
              <w:fldChar w:fldCharType="begin"/>
            </w:r>
            <w:r>
              <w:rPr>
                <w:noProof/>
                <w:webHidden/>
              </w:rPr>
              <w:instrText xml:space="preserve"> PAGEREF _Toc202958446 \h </w:instrText>
            </w:r>
            <w:r>
              <w:rPr>
                <w:noProof/>
                <w:webHidden/>
              </w:rPr>
            </w:r>
            <w:r>
              <w:rPr>
                <w:noProof/>
                <w:webHidden/>
              </w:rPr>
              <w:fldChar w:fldCharType="separate"/>
            </w:r>
            <w:r>
              <w:rPr>
                <w:noProof/>
                <w:webHidden/>
              </w:rPr>
              <w:t>4</w:t>
            </w:r>
            <w:r>
              <w:rPr>
                <w:noProof/>
                <w:webHidden/>
              </w:rPr>
              <w:fldChar w:fldCharType="end"/>
            </w:r>
          </w:hyperlink>
        </w:p>
        <w:p w14:paraId="05CFDE33"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7" w:history="1">
            <w:r w:rsidRPr="006013FD">
              <w:rPr>
                <w:rStyle w:val="Hyperlink"/>
                <w:noProof/>
                <w:lang w:eastAsia="en-GB"/>
              </w:rPr>
              <w:t>Avoid Dust</w:t>
            </w:r>
            <w:r>
              <w:rPr>
                <w:noProof/>
                <w:webHidden/>
              </w:rPr>
              <w:tab/>
            </w:r>
            <w:r>
              <w:rPr>
                <w:noProof/>
                <w:webHidden/>
              </w:rPr>
              <w:fldChar w:fldCharType="begin"/>
            </w:r>
            <w:r>
              <w:rPr>
                <w:noProof/>
                <w:webHidden/>
              </w:rPr>
              <w:instrText xml:space="preserve"> PAGEREF _Toc202958447 \h </w:instrText>
            </w:r>
            <w:r>
              <w:rPr>
                <w:noProof/>
                <w:webHidden/>
              </w:rPr>
            </w:r>
            <w:r>
              <w:rPr>
                <w:noProof/>
                <w:webHidden/>
              </w:rPr>
              <w:fldChar w:fldCharType="separate"/>
            </w:r>
            <w:r>
              <w:rPr>
                <w:noProof/>
                <w:webHidden/>
              </w:rPr>
              <w:t>4</w:t>
            </w:r>
            <w:r>
              <w:rPr>
                <w:noProof/>
                <w:webHidden/>
              </w:rPr>
              <w:fldChar w:fldCharType="end"/>
            </w:r>
          </w:hyperlink>
        </w:p>
        <w:p w14:paraId="128BF311"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8" w:history="1">
            <w:r w:rsidRPr="006013FD">
              <w:rPr>
                <w:rStyle w:val="Hyperlink"/>
                <w:noProof/>
                <w:lang w:eastAsia="en-GB"/>
              </w:rPr>
              <w:t>Do Not Interrupt Processes</w:t>
            </w:r>
            <w:r>
              <w:rPr>
                <w:noProof/>
                <w:webHidden/>
              </w:rPr>
              <w:tab/>
            </w:r>
            <w:r>
              <w:rPr>
                <w:noProof/>
                <w:webHidden/>
              </w:rPr>
              <w:fldChar w:fldCharType="begin"/>
            </w:r>
            <w:r>
              <w:rPr>
                <w:noProof/>
                <w:webHidden/>
              </w:rPr>
              <w:instrText xml:space="preserve"> PAGEREF _Toc202958448 \h </w:instrText>
            </w:r>
            <w:r>
              <w:rPr>
                <w:noProof/>
                <w:webHidden/>
              </w:rPr>
            </w:r>
            <w:r>
              <w:rPr>
                <w:noProof/>
                <w:webHidden/>
              </w:rPr>
              <w:fldChar w:fldCharType="separate"/>
            </w:r>
            <w:r>
              <w:rPr>
                <w:noProof/>
                <w:webHidden/>
              </w:rPr>
              <w:t>4</w:t>
            </w:r>
            <w:r>
              <w:rPr>
                <w:noProof/>
                <w:webHidden/>
              </w:rPr>
              <w:fldChar w:fldCharType="end"/>
            </w:r>
          </w:hyperlink>
        </w:p>
        <w:p w14:paraId="1DF890EB"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49" w:history="1">
            <w:r w:rsidRPr="006013FD">
              <w:rPr>
                <w:rStyle w:val="Hyperlink"/>
                <w:noProof/>
                <w:lang w:eastAsia="en-GB"/>
              </w:rPr>
              <w:t>Choose a Storage Locale Carefully</w:t>
            </w:r>
            <w:r>
              <w:rPr>
                <w:noProof/>
                <w:webHidden/>
              </w:rPr>
              <w:tab/>
            </w:r>
            <w:r>
              <w:rPr>
                <w:noProof/>
                <w:webHidden/>
              </w:rPr>
              <w:fldChar w:fldCharType="begin"/>
            </w:r>
            <w:r>
              <w:rPr>
                <w:noProof/>
                <w:webHidden/>
              </w:rPr>
              <w:instrText xml:space="preserve"> PAGEREF _Toc202958449 \h </w:instrText>
            </w:r>
            <w:r>
              <w:rPr>
                <w:noProof/>
                <w:webHidden/>
              </w:rPr>
            </w:r>
            <w:r>
              <w:rPr>
                <w:noProof/>
                <w:webHidden/>
              </w:rPr>
              <w:fldChar w:fldCharType="separate"/>
            </w:r>
            <w:r>
              <w:rPr>
                <w:noProof/>
                <w:webHidden/>
              </w:rPr>
              <w:t>4</w:t>
            </w:r>
            <w:r>
              <w:rPr>
                <w:noProof/>
                <w:webHidden/>
              </w:rPr>
              <w:fldChar w:fldCharType="end"/>
            </w:r>
          </w:hyperlink>
        </w:p>
        <w:p w14:paraId="63DC549F"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50" w:history="1">
            <w:r w:rsidRPr="006013FD">
              <w:rPr>
                <w:rStyle w:val="Hyperlink"/>
                <w:noProof/>
                <w:lang w:eastAsia="en-GB"/>
              </w:rPr>
              <w:t>When Filming</w:t>
            </w:r>
            <w:r>
              <w:rPr>
                <w:noProof/>
                <w:webHidden/>
              </w:rPr>
              <w:tab/>
            </w:r>
            <w:r>
              <w:rPr>
                <w:noProof/>
                <w:webHidden/>
              </w:rPr>
              <w:fldChar w:fldCharType="begin"/>
            </w:r>
            <w:r>
              <w:rPr>
                <w:noProof/>
                <w:webHidden/>
              </w:rPr>
              <w:instrText xml:space="preserve"> PAGEREF _Toc202958450 \h </w:instrText>
            </w:r>
            <w:r>
              <w:rPr>
                <w:noProof/>
                <w:webHidden/>
              </w:rPr>
            </w:r>
            <w:r>
              <w:rPr>
                <w:noProof/>
                <w:webHidden/>
              </w:rPr>
              <w:fldChar w:fldCharType="separate"/>
            </w:r>
            <w:r>
              <w:rPr>
                <w:noProof/>
                <w:webHidden/>
              </w:rPr>
              <w:t>4</w:t>
            </w:r>
            <w:r>
              <w:rPr>
                <w:noProof/>
                <w:webHidden/>
              </w:rPr>
              <w:fldChar w:fldCharType="end"/>
            </w:r>
          </w:hyperlink>
        </w:p>
        <w:p w14:paraId="16A73C05" w14:textId="77777777" w:rsidR="00A37F5C" w:rsidRDefault="00A37F5C">
          <w:pPr>
            <w:pStyle w:val="TOC1"/>
            <w:tabs>
              <w:tab w:val="right" w:leader="dot" w:pos="9016"/>
            </w:tabs>
            <w:rPr>
              <w:rFonts w:eastAsiaTheme="minorEastAsia" w:cstheme="minorBidi"/>
              <w:b w:val="0"/>
              <w:bCs w:val="0"/>
              <w:i w:val="0"/>
              <w:iCs w:val="0"/>
              <w:noProof/>
              <w:kern w:val="2"/>
              <w:lang w:val="en-US"/>
              <w14:ligatures w14:val="standardContextual"/>
            </w:rPr>
          </w:pPr>
          <w:hyperlink w:anchor="_Toc202958451" w:history="1">
            <w:r w:rsidRPr="006013FD">
              <w:rPr>
                <w:rStyle w:val="Hyperlink"/>
                <w:noProof/>
                <w:lang w:eastAsia="en-GB"/>
              </w:rPr>
              <w:t>Gear Safety</w:t>
            </w:r>
            <w:r>
              <w:rPr>
                <w:noProof/>
                <w:webHidden/>
              </w:rPr>
              <w:tab/>
            </w:r>
            <w:r>
              <w:rPr>
                <w:noProof/>
                <w:webHidden/>
              </w:rPr>
              <w:fldChar w:fldCharType="begin"/>
            </w:r>
            <w:r>
              <w:rPr>
                <w:noProof/>
                <w:webHidden/>
              </w:rPr>
              <w:instrText xml:space="preserve"> PAGEREF _Toc202958451 \h </w:instrText>
            </w:r>
            <w:r>
              <w:rPr>
                <w:noProof/>
                <w:webHidden/>
              </w:rPr>
            </w:r>
            <w:r>
              <w:rPr>
                <w:noProof/>
                <w:webHidden/>
              </w:rPr>
              <w:fldChar w:fldCharType="separate"/>
            </w:r>
            <w:r>
              <w:rPr>
                <w:noProof/>
                <w:webHidden/>
              </w:rPr>
              <w:t>4</w:t>
            </w:r>
            <w:r>
              <w:rPr>
                <w:noProof/>
                <w:webHidden/>
              </w:rPr>
              <w:fldChar w:fldCharType="end"/>
            </w:r>
          </w:hyperlink>
        </w:p>
        <w:p w14:paraId="28B640A5" w14:textId="77777777" w:rsidR="00A37F5C" w:rsidRDefault="00A37F5C">
          <w:r>
            <w:rPr>
              <w:b/>
              <w:bCs/>
              <w:noProof/>
            </w:rPr>
            <w:fldChar w:fldCharType="end"/>
          </w:r>
        </w:p>
      </w:sdtContent>
    </w:sdt>
    <w:p w14:paraId="72DAAF96"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4A8F0FCB"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6D5DB3CA"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3EC72C71"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7A00BFA4"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09C4F98E"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64A6838B"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631145DC"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28B1E503" w14:textId="77777777" w:rsidR="00A37F5C" w:rsidRDefault="00A37F5C" w:rsidP="00725B1E">
      <w:pPr>
        <w:shd w:val="clear" w:color="auto" w:fill="FFFFFF"/>
        <w:spacing w:before="100" w:beforeAutospacing="1" w:after="100" w:afterAutospacing="1" w:line="240" w:lineRule="auto"/>
        <w:contextualSpacing/>
        <w:outlineLvl w:val="1"/>
        <w:rPr>
          <w:rFonts w:eastAsia="Times New Roman" w:cstheme="minorHAnsi"/>
          <w:b/>
          <w:bCs/>
          <w:color w:val="000000" w:themeColor="text1"/>
          <w:lang w:eastAsia="en-GB"/>
        </w:rPr>
      </w:pPr>
    </w:p>
    <w:p w14:paraId="4BAB60A2" w14:textId="373E9C69" w:rsidR="00A37F5C" w:rsidRDefault="00A37F5C">
      <w:pPr>
        <w:rPr>
          <w:b/>
          <w:lang w:eastAsia="en-GB"/>
        </w:rPr>
      </w:pPr>
      <w:r>
        <w:rPr>
          <w:b/>
          <w:lang w:eastAsia="en-GB"/>
        </w:rPr>
        <w:br w:type="page"/>
      </w:r>
    </w:p>
    <w:p w14:paraId="08A6F7B4" w14:textId="77777777" w:rsidR="00725B1E" w:rsidRPr="00E96C53" w:rsidRDefault="000C4144" w:rsidP="00A37F5C">
      <w:pPr>
        <w:pStyle w:val="Heading1"/>
        <w:rPr>
          <w:lang w:eastAsia="en-GB"/>
        </w:rPr>
      </w:pPr>
      <w:bookmarkStart w:id="0" w:name="_Toc202958437"/>
      <w:r w:rsidRPr="00E96C53">
        <w:rPr>
          <w:lang w:eastAsia="en-GB"/>
        </w:rPr>
        <w:lastRenderedPageBreak/>
        <w:t>Make Sure the Battery Charger Matches Your Model</w:t>
      </w:r>
      <w:bookmarkEnd w:id="0"/>
    </w:p>
    <w:p w14:paraId="0879677F" w14:textId="77777777" w:rsidR="006C4462" w:rsidRPr="0060627C" w:rsidRDefault="000C4144" w:rsidP="00E96C53">
      <w:pPr>
        <w:rPr>
          <w:lang w:eastAsia="en-GB"/>
        </w:rPr>
      </w:pPr>
      <w:r w:rsidRPr="0060627C">
        <w:rPr>
          <w:lang w:eastAsia="en-GB"/>
        </w:rPr>
        <w:t>Only use an AC adapter or battery charger that is provided with your equipment. Substituting electrical equipment could end up causing a fire, as the incorrect equipment could cause the battery to short-circuit.</w:t>
      </w:r>
    </w:p>
    <w:p w14:paraId="348421F8" w14:textId="77777777" w:rsidR="000C4144" w:rsidRPr="00E96C53" w:rsidRDefault="000C4144" w:rsidP="00A37F5C">
      <w:pPr>
        <w:pStyle w:val="Heading1"/>
        <w:rPr>
          <w:lang w:eastAsia="en-GB"/>
        </w:rPr>
      </w:pPr>
      <w:bookmarkStart w:id="1" w:name="_Toc202958438"/>
      <w:r w:rsidRPr="00E96C53">
        <w:rPr>
          <w:lang w:eastAsia="en-GB"/>
        </w:rPr>
        <w:t>Only Use Approved Batteries</w:t>
      </w:r>
      <w:bookmarkEnd w:id="1"/>
    </w:p>
    <w:p w14:paraId="4C17EEBA" w14:textId="77777777" w:rsidR="006C4462" w:rsidRPr="0060627C" w:rsidRDefault="000C4144" w:rsidP="00E96C53">
      <w:pPr>
        <w:rPr>
          <w:lang w:eastAsia="en-GB"/>
        </w:rPr>
      </w:pPr>
      <w:r w:rsidRPr="0060627C">
        <w:rPr>
          <w:lang w:eastAsia="en-GB"/>
        </w:rPr>
        <w:t>Only use </w:t>
      </w:r>
      <w:hyperlink r:id="rId12" w:history="1">
        <w:r w:rsidRPr="0060627C">
          <w:rPr>
            <w:u w:val="single"/>
            <w:lang w:eastAsia="en-GB"/>
          </w:rPr>
          <w:t>rechargeable batteries</w:t>
        </w:r>
      </w:hyperlink>
      <w:r w:rsidRPr="0060627C">
        <w:rPr>
          <w:lang w:eastAsia="en-GB"/>
        </w:rPr>
        <w:t xml:space="preserve"> that are provided with your equipment. Using an ill-fitting or overly powerful battery pack could cause damage to the camera, or it could, again, cause the battery to short-circuit, causing a fire. </w:t>
      </w:r>
    </w:p>
    <w:p w14:paraId="4D2E21EC" w14:textId="77777777" w:rsidR="003A4193" w:rsidRPr="00E96C53" w:rsidRDefault="005E41AD" w:rsidP="00A37F5C">
      <w:pPr>
        <w:pStyle w:val="Heading1"/>
        <w:rPr>
          <w:lang w:eastAsia="en-GB"/>
        </w:rPr>
      </w:pPr>
      <w:bookmarkStart w:id="2" w:name="_Toc202958439"/>
      <w:r w:rsidRPr="00E96C53">
        <w:rPr>
          <w:lang w:eastAsia="en-GB"/>
        </w:rPr>
        <w:t>Dis</w:t>
      </w:r>
      <w:r w:rsidR="00E96C53">
        <w:rPr>
          <w:lang w:eastAsia="en-GB"/>
        </w:rPr>
        <w:t>card leaking batteries properly</w:t>
      </w:r>
      <w:bookmarkEnd w:id="2"/>
      <w:r w:rsidRPr="00E96C53">
        <w:rPr>
          <w:lang w:eastAsia="en-GB"/>
        </w:rPr>
        <w:t> </w:t>
      </w:r>
    </w:p>
    <w:p w14:paraId="7DD83817" w14:textId="74A90955" w:rsidR="006C4462" w:rsidRPr="0060627C" w:rsidRDefault="005E41AD" w:rsidP="00E96C53">
      <w:pPr>
        <w:rPr>
          <w:lang w:eastAsia="en-GB"/>
        </w:rPr>
      </w:pPr>
      <w:r w:rsidRPr="0060627C">
        <w:rPr>
          <w:lang w:eastAsia="en-GB"/>
        </w:rPr>
        <w:t xml:space="preserve">If a battery leaks, please contact the </w:t>
      </w:r>
      <w:r w:rsidR="00A37F5C">
        <w:rPr>
          <w:lang w:eastAsia="en-GB"/>
        </w:rPr>
        <w:t>M</w:t>
      </w:r>
      <w:r w:rsidRPr="0060627C">
        <w:rPr>
          <w:lang w:eastAsia="en-GB"/>
        </w:rPr>
        <w:t>edia</w:t>
      </w:r>
      <w:r w:rsidR="00A37F5C">
        <w:rPr>
          <w:lang w:eastAsia="en-GB"/>
        </w:rPr>
        <w:t xml:space="preserve"> Centre</w:t>
      </w:r>
      <w:r w:rsidRPr="0060627C">
        <w:rPr>
          <w:lang w:eastAsia="en-GB"/>
        </w:rPr>
        <w:t xml:space="preserve"> – we may ask you to dispose of this locally rather than send this back.</w:t>
      </w:r>
    </w:p>
    <w:p w14:paraId="6AECD6FE" w14:textId="77777777" w:rsidR="000C4144" w:rsidRPr="00E96C53" w:rsidRDefault="000C4144" w:rsidP="00A37F5C">
      <w:pPr>
        <w:pStyle w:val="Heading1"/>
        <w:rPr>
          <w:lang w:eastAsia="en-GB"/>
        </w:rPr>
      </w:pPr>
      <w:bookmarkStart w:id="3" w:name="_Toc202958440"/>
      <w:r w:rsidRPr="00E96C53">
        <w:rPr>
          <w:lang w:eastAsia="en-GB"/>
        </w:rPr>
        <w:t>C</w:t>
      </w:r>
      <w:r w:rsidR="00172F05" w:rsidRPr="00E96C53">
        <w:rPr>
          <w:lang w:eastAsia="en-GB"/>
        </w:rPr>
        <w:t>heck the Condition of the Cables</w:t>
      </w:r>
      <w:bookmarkEnd w:id="3"/>
    </w:p>
    <w:p w14:paraId="1B00CC3B" w14:textId="77777777" w:rsidR="00172F05" w:rsidRPr="0060627C" w:rsidRDefault="00D15FE7" w:rsidP="00E96C53">
      <w:pPr>
        <w:rPr>
          <w:lang w:eastAsia="en-GB"/>
        </w:rPr>
      </w:pPr>
      <w:r w:rsidRPr="0060627C">
        <w:rPr>
          <w:lang w:eastAsia="en-GB"/>
        </w:rPr>
        <w:t>(</w:t>
      </w:r>
      <w:r w:rsidR="0060627C">
        <w:rPr>
          <w:lang w:eastAsia="en-GB"/>
        </w:rPr>
        <w:t>A Dama</w:t>
      </w:r>
      <w:r w:rsidR="00172F05" w:rsidRPr="0060627C">
        <w:rPr>
          <w:lang w:eastAsia="en-GB"/>
        </w:rPr>
        <w:t>ged cable could cause a fire.  Make sure any cables you use with your equipment are checked regularly</w:t>
      </w:r>
      <w:r w:rsidRPr="0060627C">
        <w:rPr>
          <w:lang w:eastAsia="en-GB"/>
        </w:rPr>
        <w:t xml:space="preserve"> and are free from nicks and cuts, especially AC adapters and USB cables.)</w:t>
      </w:r>
    </w:p>
    <w:p w14:paraId="08A7B3F3" w14:textId="77777777" w:rsidR="00725B1E" w:rsidRPr="0060627C" w:rsidRDefault="000C4144" w:rsidP="00E96C53">
      <w:pPr>
        <w:rPr>
          <w:lang w:eastAsia="en-GB"/>
        </w:rPr>
      </w:pPr>
      <w:r w:rsidRPr="0060627C">
        <w:rPr>
          <w:lang w:eastAsia="en-GB"/>
        </w:rPr>
        <w:t xml:space="preserve">Make sure any cables you use with your equipment are checked </w:t>
      </w:r>
      <w:r w:rsidR="005E41AD" w:rsidRPr="0060627C">
        <w:rPr>
          <w:lang w:eastAsia="en-GB"/>
        </w:rPr>
        <w:t>regularly</w:t>
      </w:r>
      <w:r w:rsidRPr="0060627C">
        <w:rPr>
          <w:lang w:eastAsia="en-GB"/>
        </w:rPr>
        <w:t xml:space="preserve"> -- AC adapters and USB cables especially - are free from nicks and cuts. A damaged cable could cause a fire, so this is a key consideration.</w:t>
      </w:r>
    </w:p>
    <w:p w14:paraId="24AF33D1" w14:textId="77777777" w:rsidR="000C4144" w:rsidRPr="00E96C53" w:rsidRDefault="00172F05" w:rsidP="00A37F5C">
      <w:pPr>
        <w:pStyle w:val="Heading1"/>
        <w:rPr>
          <w:lang w:eastAsia="en-GB"/>
        </w:rPr>
      </w:pPr>
      <w:bookmarkStart w:id="4" w:name="_Toc202958441"/>
      <w:r w:rsidRPr="00E96C53">
        <w:rPr>
          <w:lang w:eastAsia="en-GB"/>
        </w:rPr>
        <w:t>Do Not</w:t>
      </w:r>
      <w:r w:rsidR="000C4144" w:rsidRPr="00E96C53">
        <w:rPr>
          <w:lang w:eastAsia="en-GB"/>
        </w:rPr>
        <w:t xml:space="preserve"> Open the Camera Case</w:t>
      </w:r>
      <w:bookmarkEnd w:id="4"/>
    </w:p>
    <w:p w14:paraId="706397CA" w14:textId="3AD9FA01" w:rsidR="000C4144" w:rsidRPr="0060627C" w:rsidRDefault="000C4144" w:rsidP="00E96C53">
      <w:pPr>
        <w:rPr>
          <w:lang w:eastAsia="en-GB"/>
        </w:rPr>
      </w:pPr>
      <w:r w:rsidRPr="0060627C">
        <w:rPr>
          <w:lang w:eastAsia="en-GB"/>
        </w:rPr>
        <w:t xml:space="preserve">Do not try to fix the interior components of the camera yourself. Please report any faults to the </w:t>
      </w:r>
      <w:r w:rsidR="00F43BE5">
        <w:rPr>
          <w:lang w:eastAsia="en-GB"/>
        </w:rPr>
        <w:t>M</w:t>
      </w:r>
      <w:r w:rsidRPr="0060627C">
        <w:rPr>
          <w:lang w:eastAsia="en-GB"/>
        </w:rPr>
        <w:t xml:space="preserve">edia </w:t>
      </w:r>
      <w:r w:rsidR="00F43BE5">
        <w:rPr>
          <w:lang w:eastAsia="en-GB"/>
        </w:rPr>
        <w:t>C</w:t>
      </w:r>
      <w:r w:rsidRPr="0060627C">
        <w:rPr>
          <w:lang w:eastAsia="en-GB"/>
        </w:rPr>
        <w:t>entre.</w:t>
      </w:r>
    </w:p>
    <w:p w14:paraId="37C3096F" w14:textId="77777777" w:rsidR="000C4144" w:rsidRPr="00E96C53" w:rsidRDefault="000C4144" w:rsidP="00A37F5C">
      <w:pPr>
        <w:pStyle w:val="Heading1"/>
        <w:rPr>
          <w:lang w:eastAsia="en-GB"/>
        </w:rPr>
      </w:pPr>
      <w:bookmarkStart w:id="5" w:name="_Toc202958442"/>
      <w:r w:rsidRPr="00E96C53">
        <w:rPr>
          <w:lang w:eastAsia="en-GB"/>
        </w:rPr>
        <w:t>Store the Camera Minus the Battery</w:t>
      </w:r>
      <w:bookmarkEnd w:id="5"/>
    </w:p>
    <w:p w14:paraId="504DB420" w14:textId="77777777" w:rsidR="00725B1E" w:rsidRPr="0060627C" w:rsidRDefault="000C4144" w:rsidP="00E96C53">
      <w:pPr>
        <w:rPr>
          <w:lang w:eastAsia="en-GB"/>
        </w:rPr>
      </w:pPr>
      <w:r w:rsidRPr="0060627C">
        <w:rPr>
          <w:lang w:eastAsia="en-GB"/>
        </w:rPr>
        <w:t>Remove the batteries from the camera if you will not be using the camera for a week or more, especially if the batteries are empty. A battery left inside the camera for a long period of time is more likely to leak acid, which would damage the camera.</w:t>
      </w:r>
    </w:p>
    <w:p w14:paraId="5004106F" w14:textId="77777777" w:rsidR="000C4144" w:rsidRPr="00E96C53" w:rsidRDefault="00D15FE7" w:rsidP="00A37F5C">
      <w:pPr>
        <w:pStyle w:val="Heading1"/>
        <w:rPr>
          <w:lang w:eastAsia="en-GB"/>
        </w:rPr>
      </w:pPr>
      <w:bookmarkStart w:id="6" w:name="_Toc202958443"/>
      <w:r w:rsidRPr="00E96C53">
        <w:rPr>
          <w:lang w:eastAsia="en-GB"/>
        </w:rPr>
        <w:t>Do Not</w:t>
      </w:r>
      <w:r w:rsidR="000C4144" w:rsidRPr="00E96C53">
        <w:rPr>
          <w:lang w:eastAsia="en-GB"/>
        </w:rPr>
        <w:t xml:space="preserve"> let Batteries touch</w:t>
      </w:r>
      <w:bookmarkEnd w:id="6"/>
    </w:p>
    <w:p w14:paraId="46F73FE0" w14:textId="77777777" w:rsidR="000C4144" w:rsidRPr="0060627C" w:rsidRDefault="000C4144" w:rsidP="00E96C53">
      <w:pPr>
        <w:rPr>
          <w:lang w:eastAsia="en-GB"/>
        </w:rPr>
      </w:pPr>
      <w:r w:rsidRPr="0060627C">
        <w:rPr>
          <w:lang w:eastAsia="en-GB"/>
        </w:rPr>
        <w:t>When </w:t>
      </w:r>
      <w:hyperlink r:id="rId13" w:history="1">
        <w:r w:rsidRPr="0060627C">
          <w:rPr>
            <w:u w:val="single"/>
            <w:lang w:eastAsia="en-GB"/>
          </w:rPr>
          <w:t>carrying batteries</w:t>
        </w:r>
      </w:hyperlink>
      <w:r w:rsidRPr="0060627C">
        <w:rPr>
          <w:lang w:eastAsia="en-GB"/>
        </w:rPr>
        <w:t xml:space="preserve"> for your camera or equipment, make sure that you don't have multiple batteries in one location, where they could come into contact with each other. If the terminals on the batteries remain in contact with each other, they could cause a short and a fire. In addition, if the </w:t>
      </w:r>
      <w:r w:rsidR="00D01581" w:rsidRPr="0060627C">
        <w:rPr>
          <w:lang w:eastAsia="en-GB"/>
        </w:rPr>
        <w:t xml:space="preserve">batteries </w:t>
      </w:r>
      <w:r w:rsidRPr="0060627C">
        <w:rPr>
          <w:lang w:eastAsia="en-GB"/>
        </w:rPr>
        <w:t xml:space="preserve">metal terminals come into contact with </w:t>
      </w:r>
      <w:r w:rsidR="00D01581" w:rsidRPr="0060627C">
        <w:rPr>
          <w:lang w:eastAsia="en-GB"/>
        </w:rPr>
        <w:t>other</w:t>
      </w:r>
      <w:r w:rsidRPr="0060627C">
        <w:rPr>
          <w:lang w:eastAsia="en-GB"/>
        </w:rPr>
        <w:t xml:space="preserve"> metal, such as keys or coins, the batteries also could short out, so be careful with the batteries when transporting them.</w:t>
      </w:r>
    </w:p>
    <w:p w14:paraId="165A4E24" w14:textId="77777777" w:rsidR="006C4462" w:rsidRPr="0060627C" w:rsidRDefault="005E41AD" w:rsidP="00E96C53">
      <w:pPr>
        <w:rPr>
          <w:lang w:eastAsia="en-GB"/>
        </w:rPr>
      </w:pPr>
      <w:r w:rsidRPr="0060627C">
        <w:rPr>
          <w:bdr w:val="none" w:sz="0" w:space="0" w:color="auto" w:frame="1"/>
          <w:lang w:eastAsia="en-GB"/>
        </w:rPr>
        <w:t xml:space="preserve">Protect batteries against being damaged – </w:t>
      </w:r>
      <w:r w:rsidR="00735E34" w:rsidRPr="0060627C">
        <w:rPr>
          <w:bdr w:val="none" w:sz="0" w:space="0" w:color="auto" w:frame="1"/>
          <w:lang w:eastAsia="en-GB"/>
        </w:rPr>
        <w:t>such as being</w:t>
      </w:r>
      <w:r w:rsidRPr="0060627C">
        <w:rPr>
          <w:bdr w:val="none" w:sz="0" w:space="0" w:color="auto" w:frame="1"/>
          <w:lang w:eastAsia="en-GB"/>
        </w:rPr>
        <w:t xml:space="preserve"> crushed, punctured or immersed in water.</w:t>
      </w:r>
    </w:p>
    <w:p w14:paraId="217485C9" w14:textId="77777777" w:rsidR="000C4144" w:rsidRPr="00E96C53" w:rsidRDefault="000C4144" w:rsidP="00A37F5C">
      <w:pPr>
        <w:pStyle w:val="Heading1"/>
        <w:rPr>
          <w:lang w:eastAsia="en-GB"/>
        </w:rPr>
      </w:pPr>
      <w:bookmarkStart w:id="7" w:name="_Toc202958444"/>
      <w:r w:rsidRPr="00E96C53">
        <w:rPr>
          <w:lang w:eastAsia="en-GB"/>
        </w:rPr>
        <w:t>Watch the charging Process</w:t>
      </w:r>
      <w:bookmarkEnd w:id="7"/>
    </w:p>
    <w:p w14:paraId="0E3D272C" w14:textId="494B014B" w:rsidR="000C4144" w:rsidRPr="0060627C" w:rsidRDefault="000C4144" w:rsidP="00E96C53">
      <w:pPr>
        <w:rPr>
          <w:lang w:eastAsia="en-GB"/>
        </w:rPr>
      </w:pPr>
      <w:r w:rsidRPr="0060627C">
        <w:rPr>
          <w:lang w:eastAsia="en-GB"/>
        </w:rPr>
        <w:t>If the camera</w:t>
      </w:r>
      <w:r w:rsidR="00813B00">
        <w:rPr>
          <w:lang w:eastAsia="en-GB"/>
        </w:rPr>
        <w:t xml:space="preserve"> battery</w:t>
      </w:r>
      <w:r w:rsidRPr="0060627C">
        <w:rPr>
          <w:lang w:eastAsia="en-GB"/>
        </w:rPr>
        <w:t xml:space="preserve"> does not charge properly</w:t>
      </w:r>
      <w:r w:rsidR="00813B00">
        <w:rPr>
          <w:lang w:eastAsia="en-GB"/>
        </w:rPr>
        <w:t xml:space="preserve">, </w:t>
      </w:r>
      <w:r w:rsidRPr="0060627C">
        <w:rPr>
          <w:lang w:eastAsia="en-GB"/>
        </w:rPr>
        <w:t xml:space="preserve">stop charging the battery and contact </w:t>
      </w:r>
      <w:proofErr w:type="gramStart"/>
      <w:r w:rsidRPr="0060627C">
        <w:rPr>
          <w:lang w:eastAsia="en-GB"/>
        </w:rPr>
        <w:t>the</w:t>
      </w:r>
      <w:r w:rsidR="00813B00">
        <w:rPr>
          <w:lang w:eastAsia="en-GB"/>
        </w:rPr>
        <w:t xml:space="preserve"> </w:t>
      </w:r>
      <w:r w:rsidRPr="0060627C">
        <w:rPr>
          <w:lang w:eastAsia="en-GB"/>
        </w:rPr>
        <w:t xml:space="preserve"> </w:t>
      </w:r>
      <w:r w:rsidR="00FD7219">
        <w:rPr>
          <w:lang w:eastAsia="en-GB"/>
        </w:rPr>
        <w:t>M</w:t>
      </w:r>
      <w:r w:rsidRPr="0060627C">
        <w:rPr>
          <w:lang w:eastAsia="en-GB"/>
        </w:rPr>
        <w:t>edia</w:t>
      </w:r>
      <w:proofErr w:type="gramEnd"/>
      <w:r w:rsidRPr="0060627C">
        <w:rPr>
          <w:lang w:eastAsia="en-GB"/>
        </w:rPr>
        <w:t xml:space="preserve"> </w:t>
      </w:r>
      <w:r w:rsidR="00FD7219">
        <w:rPr>
          <w:lang w:eastAsia="en-GB"/>
        </w:rPr>
        <w:t>C</w:t>
      </w:r>
      <w:r w:rsidRPr="0060627C">
        <w:rPr>
          <w:lang w:eastAsia="en-GB"/>
        </w:rPr>
        <w:t>entre.</w:t>
      </w:r>
    </w:p>
    <w:p w14:paraId="5B146A78" w14:textId="39075433" w:rsidR="005E41AD" w:rsidRPr="0060627C" w:rsidRDefault="005E41AD" w:rsidP="00E96C53">
      <w:pPr>
        <w:rPr>
          <w:shd w:val="clear" w:color="auto" w:fill="FFFFFF"/>
        </w:rPr>
      </w:pPr>
      <w:r w:rsidRPr="0060627C">
        <w:rPr>
          <w:shd w:val="clear" w:color="auto" w:fill="FFFFFF"/>
        </w:rPr>
        <w:t>Never cov</w:t>
      </w:r>
      <w:r w:rsidR="00D01581" w:rsidRPr="0060627C">
        <w:rPr>
          <w:shd w:val="clear" w:color="auto" w:fill="FFFFFF"/>
        </w:rPr>
        <w:t>er chargers or charging devices</w:t>
      </w:r>
      <w:r w:rsidR="00110DEC">
        <w:rPr>
          <w:shd w:val="clear" w:color="auto" w:fill="FFFFFF"/>
        </w:rPr>
        <w:t xml:space="preserve"> unattended</w:t>
      </w:r>
      <w:r w:rsidR="00D01581" w:rsidRPr="0060627C">
        <w:rPr>
          <w:shd w:val="clear" w:color="auto" w:fill="FFFFFF"/>
        </w:rPr>
        <w:t xml:space="preserve">.  </w:t>
      </w:r>
      <w:r w:rsidR="00D01581" w:rsidRPr="00110DEC">
        <w:rPr>
          <w:b/>
          <w:bCs/>
          <w:shd w:val="clear" w:color="auto" w:fill="FFFFFF"/>
        </w:rPr>
        <w:t>Do Not</w:t>
      </w:r>
      <w:r w:rsidRPr="0060627C">
        <w:rPr>
          <w:shd w:val="clear" w:color="auto" w:fill="FFFFFF"/>
        </w:rPr>
        <w:t xml:space="preserve"> overload your sockets</w:t>
      </w:r>
    </w:p>
    <w:p w14:paraId="3945733B" w14:textId="77777777" w:rsidR="002F3753" w:rsidRPr="0060627C" w:rsidRDefault="00D01581" w:rsidP="00E96C53">
      <w:pPr>
        <w:rPr>
          <w:lang w:eastAsia="en-GB"/>
        </w:rPr>
      </w:pPr>
      <w:r w:rsidRPr="0060627C">
        <w:rPr>
          <w:lang w:eastAsia="en-GB"/>
        </w:rPr>
        <w:t>Do Not</w:t>
      </w:r>
      <w:r w:rsidR="005E41AD" w:rsidRPr="0060627C">
        <w:rPr>
          <w:lang w:eastAsia="en-GB"/>
        </w:rPr>
        <w:t xml:space="preserve"> leave items</w:t>
      </w:r>
      <w:r w:rsidR="005E41AD" w:rsidRPr="0060627C">
        <w:rPr>
          <w:bdr w:val="none" w:sz="0" w:space="0" w:color="auto" w:frame="1"/>
          <w:lang w:eastAsia="en-GB"/>
        </w:rPr>
        <w:t> </w:t>
      </w:r>
      <w:r w:rsidR="005E41AD" w:rsidRPr="0060627C">
        <w:rPr>
          <w:lang w:eastAsia="en-GB"/>
        </w:rPr>
        <w:t>continuously on</w:t>
      </w:r>
      <w:r w:rsidR="005E41AD" w:rsidRPr="0060627C">
        <w:rPr>
          <w:bdr w:val="none" w:sz="0" w:space="0" w:color="auto" w:frame="1"/>
          <w:lang w:eastAsia="en-GB"/>
        </w:rPr>
        <w:t> </w:t>
      </w:r>
      <w:r w:rsidR="005E41AD" w:rsidRPr="0060627C">
        <w:rPr>
          <w:lang w:eastAsia="en-GB"/>
        </w:rPr>
        <w:t>charge after the charge cycle is complete</w:t>
      </w:r>
    </w:p>
    <w:p w14:paraId="38627F04" w14:textId="77777777" w:rsidR="005E41AD" w:rsidRPr="00E96C53" w:rsidRDefault="003A4193" w:rsidP="00A37F5C">
      <w:pPr>
        <w:pStyle w:val="Heading1"/>
        <w:rPr>
          <w:lang w:eastAsia="en-GB"/>
        </w:rPr>
      </w:pPr>
      <w:bookmarkStart w:id="8" w:name="_Toc202958445"/>
      <w:r w:rsidRPr="00E96C53">
        <w:rPr>
          <w:lang w:eastAsia="en-GB"/>
        </w:rPr>
        <w:lastRenderedPageBreak/>
        <w:t>Watch for excessive heat</w:t>
      </w:r>
      <w:bookmarkEnd w:id="8"/>
    </w:p>
    <w:p w14:paraId="35AF9B77" w14:textId="778A4DC2" w:rsidR="002F3753" w:rsidRPr="00DB0418" w:rsidRDefault="00D01581" w:rsidP="00E96C53">
      <w:pPr>
        <w:rPr>
          <w:lang w:eastAsia="en-GB"/>
        </w:rPr>
      </w:pPr>
      <w:r w:rsidRPr="0060627C">
        <w:rPr>
          <w:lang w:eastAsia="en-GB"/>
        </w:rPr>
        <w:t>Your camera body will</w:t>
      </w:r>
      <w:r w:rsidR="00110DEC">
        <w:rPr>
          <w:lang w:eastAsia="en-GB"/>
        </w:rPr>
        <w:t xml:space="preserve"> heat up</w:t>
      </w:r>
      <w:r w:rsidRPr="0060627C">
        <w:rPr>
          <w:lang w:eastAsia="en-GB"/>
        </w:rPr>
        <w:t xml:space="preserve"> when in use for a period of time.  </w:t>
      </w:r>
      <w:r w:rsidR="005E41AD" w:rsidRPr="0060627C">
        <w:rPr>
          <w:lang w:eastAsia="en-GB"/>
        </w:rPr>
        <w:t xml:space="preserve">If your camera body or battery feels unusually warm, discontinue use and contact the </w:t>
      </w:r>
      <w:r w:rsidR="00EC2636">
        <w:rPr>
          <w:lang w:eastAsia="en-GB"/>
        </w:rPr>
        <w:t>Media Centre</w:t>
      </w:r>
      <w:r w:rsidRPr="0060627C">
        <w:rPr>
          <w:lang w:eastAsia="en-GB"/>
        </w:rPr>
        <w:t>.</w:t>
      </w:r>
    </w:p>
    <w:p w14:paraId="2CEBE3FF" w14:textId="77777777" w:rsidR="000C4144" w:rsidRPr="00E96C53" w:rsidRDefault="000C4144" w:rsidP="00A37F5C">
      <w:pPr>
        <w:pStyle w:val="Heading1"/>
        <w:rPr>
          <w:lang w:eastAsia="en-GB"/>
        </w:rPr>
      </w:pPr>
      <w:bookmarkStart w:id="9" w:name="_Toc202958446"/>
      <w:r w:rsidRPr="00E96C53">
        <w:rPr>
          <w:lang w:eastAsia="en-GB"/>
        </w:rPr>
        <w:t>Avoid Water</w:t>
      </w:r>
      <w:bookmarkEnd w:id="9"/>
    </w:p>
    <w:p w14:paraId="70967737" w14:textId="77777777" w:rsidR="00D01581" w:rsidRPr="0060627C" w:rsidRDefault="000C4144" w:rsidP="00E96C53">
      <w:pPr>
        <w:rPr>
          <w:lang w:eastAsia="en-GB"/>
        </w:rPr>
      </w:pPr>
      <w:r w:rsidRPr="0060627C">
        <w:rPr>
          <w:lang w:eastAsia="en-GB"/>
        </w:rPr>
        <w:t>Do not expose the camera or equipment t</w:t>
      </w:r>
      <w:r w:rsidR="00D01581" w:rsidRPr="0060627C">
        <w:rPr>
          <w:lang w:eastAsia="en-GB"/>
        </w:rPr>
        <w:t xml:space="preserve">o extreme temperatures or water. </w:t>
      </w:r>
      <w:r w:rsidRPr="0060627C">
        <w:rPr>
          <w:lang w:eastAsia="en-GB"/>
        </w:rPr>
        <w:t xml:space="preserve"> Avoid exposing the camera or equipment to sudden changes in temperature, especially in high humidity conditions, which could </w:t>
      </w:r>
      <w:hyperlink r:id="rId14" w:history="1">
        <w:r w:rsidRPr="0060627C">
          <w:rPr>
            <w:u w:val="single"/>
            <w:lang w:eastAsia="en-GB"/>
          </w:rPr>
          <w:t>cause condensation</w:t>
        </w:r>
      </w:hyperlink>
      <w:r w:rsidRPr="0060627C">
        <w:rPr>
          <w:lang w:eastAsia="en-GB"/>
        </w:rPr>
        <w:t>  leading to damage to circuitry or an LCD.</w:t>
      </w:r>
    </w:p>
    <w:p w14:paraId="5768610E" w14:textId="77777777" w:rsidR="00D01581" w:rsidRPr="00E96C53" w:rsidRDefault="00E96C53" w:rsidP="00A37F5C">
      <w:pPr>
        <w:pStyle w:val="Heading1"/>
        <w:rPr>
          <w:lang w:eastAsia="en-GB"/>
        </w:rPr>
      </w:pPr>
      <w:bookmarkStart w:id="10" w:name="_Toc202958447"/>
      <w:r>
        <w:rPr>
          <w:lang w:eastAsia="en-GB"/>
        </w:rPr>
        <w:t>Av</w:t>
      </w:r>
      <w:r w:rsidR="00D01581" w:rsidRPr="00E96C53">
        <w:rPr>
          <w:lang w:eastAsia="en-GB"/>
        </w:rPr>
        <w:t>o</w:t>
      </w:r>
      <w:r>
        <w:rPr>
          <w:lang w:eastAsia="en-GB"/>
        </w:rPr>
        <w:t>i</w:t>
      </w:r>
      <w:r w:rsidR="00D01581" w:rsidRPr="00E96C53">
        <w:rPr>
          <w:lang w:eastAsia="en-GB"/>
        </w:rPr>
        <w:t>d Dust</w:t>
      </w:r>
      <w:bookmarkEnd w:id="10"/>
    </w:p>
    <w:p w14:paraId="5A603B76" w14:textId="77777777" w:rsidR="00D01581" w:rsidRPr="0060627C" w:rsidRDefault="00B61C11" w:rsidP="00E96C53">
      <w:pPr>
        <w:rPr>
          <w:lang w:eastAsia="en-GB"/>
        </w:rPr>
      </w:pPr>
      <w:r w:rsidRPr="0060627C">
        <w:rPr>
          <w:lang w:eastAsia="en-GB"/>
        </w:rPr>
        <w:t xml:space="preserve">Never remove or change a lens in a dusty environment.  Dust particles can damage a sensor </w:t>
      </w:r>
      <w:proofErr w:type="spellStart"/>
      <w:r w:rsidRPr="0060627C">
        <w:rPr>
          <w:lang w:eastAsia="en-GB"/>
        </w:rPr>
        <w:t>irreverisably</w:t>
      </w:r>
      <w:proofErr w:type="spellEnd"/>
      <w:r w:rsidRPr="0060627C">
        <w:rPr>
          <w:lang w:eastAsia="en-GB"/>
        </w:rPr>
        <w:t>.  Never leave a camera without a lens attached.</w:t>
      </w:r>
    </w:p>
    <w:p w14:paraId="38D614DB" w14:textId="77777777" w:rsidR="000C4144" w:rsidRPr="00E96C53" w:rsidRDefault="00B61C11" w:rsidP="00A37F5C">
      <w:pPr>
        <w:pStyle w:val="Heading1"/>
        <w:rPr>
          <w:lang w:eastAsia="en-GB"/>
        </w:rPr>
      </w:pPr>
      <w:bookmarkStart w:id="11" w:name="_Toc202958448"/>
      <w:r w:rsidRPr="00E96C53">
        <w:rPr>
          <w:lang w:eastAsia="en-GB"/>
        </w:rPr>
        <w:t>Do Not</w:t>
      </w:r>
      <w:r w:rsidR="000C4144" w:rsidRPr="00E96C53">
        <w:rPr>
          <w:lang w:eastAsia="en-GB"/>
        </w:rPr>
        <w:t xml:space="preserve"> Interrupt Processes</w:t>
      </w:r>
      <w:bookmarkEnd w:id="11"/>
    </w:p>
    <w:p w14:paraId="07EADA1F" w14:textId="77777777" w:rsidR="00725B1E" w:rsidRPr="0060627C" w:rsidRDefault="000C4144" w:rsidP="00E96C53">
      <w:pPr>
        <w:rPr>
          <w:lang w:eastAsia="en-GB"/>
        </w:rPr>
      </w:pPr>
      <w:r w:rsidRPr="0060627C">
        <w:rPr>
          <w:lang w:eastAsia="en-GB"/>
        </w:rPr>
        <w:t>Avoid removing the battery from a camera when the camera is in operation or is storing photos/video. Suddenly removing the power source while the camera is working could cause damage to data, the storage card or could damage the camera's circuitry.</w:t>
      </w:r>
    </w:p>
    <w:p w14:paraId="57BE9274" w14:textId="77777777" w:rsidR="000C4144" w:rsidRPr="00E96C53" w:rsidRDefault="000C4144" w:rsidP="00A37F5C">
      <w:pPr>
        <w:pStyle w:val="Heading1"/>
        <w:rPr>
          <w:lang w:eastAsia="en-GB"/>
        </w:rPr>
      </w:pPr>
      <w:bookmarkStart w:id="12" w:name="_Toc202958449"/>
      <w:r w:rsidRPr="00E96C53">
        <w:rPr>
          <w:lang w:eastAsia="en-GB"/>
        </w:rPr>
        <w:t>Choose a Storage Locale Carefully</w:t>
      </w:r>
      <w:bookmarkEnd w:id="12"/>
    </w:p>
    <w:p w14:paraId="45055903" w14:textId="77777777" w:rsidR="00725B1E" w:rsidRPr="0060627C" w:rsidRDefault="000C4144" w:rsidP="00E96C53">
      <w:pPr>
        <w:rPr>
          <w:lang w:eastAsia="en-GB"/>
        </w:rPr>
      </w:pPr>
      <w:r w:rsidRPr="0060627C">
        <w:rPr>
          <w:lang w:eastAsia="en-GB"/>
        </w:rPr>
        <w:t>Avoi</w:t>
      </w:r>
      <w:r w:rsidR="00725B1E" w:rsidRPr="0060627C">
        <w:rPr>
          <w:lang w:eastAsia="en-GB"/>
        </w:rPr>
        <w:t xml:space="preserve">d storing the equipment </w:t>
      </w:r>
      <w:r w:rsidRPr="0060627C">
        <w:rPr>
          <w:lang w:eastAsia="en-GB"/>
        </w:rPr>
        <w:t xml:space="preserve">for extended periods of time in areas exposed to strong magnetic fields or electromagnetic radiation. </w:t>
      </w:r>
    </w:p>
    <w:p w14:paraId="79349F01" w14:textId="77777777" w:rsidR="00B61C11" w:rsidRPr="0060627C" w:rsidRDefault="00725B1E" w:rsidP="00E96C53">
      <w:pPr>
        <w:rPr>
          <w:lang w:eastAsia="en-GB"/>
        </w:rPr>
      </w:pPr>
      <w:r w:rsidRPr="0060627C">
        <w:rPr>
          <w:lang w:eastAsia="en-GB"/>
        </w:rPr>
        <w:t>Don't move between very cold and very hot temperatures quickly; instead, give your equipment a chance to warm up or cool down gradually to avoid moisture issues.</w:t>
      </w:r>
    </w:p>
    <w:p w14:paraId="72C4DE2C" w14:textId="77777777" w:rsidR="005E41AD" w:rsidRPr="00E96C53" w:rsidRDefault="00725B1E" w:rsidP="00A37F5C">
      <w:pPr>
        <w:pStyle w:val="Heading1"/>
        <w:rPr>
          <w:lang w:eastAsia="en-GB"/>
        </w:rPr>
      </w:pPr>
      <w:bookmarkStart w:id="13" w:name="_Toc202958450"/>
      <w:r w:rsidRPr="00E96C53">
        <w:rPr>
          <w:lang w:eastAsia="en-GB"/>
        </w:rPr>
        <w:t>When Filming</w:t>
      </w:r>
      <w:bookmarkEnd w:id="13"/>
    </w:p>
    <w:p w14:paraId="058C4515" w14:textId="77777777" w:rsidR="004F799E" w:rsidRDefault="004F799E" w:rsidP="00E96C53">
      <w:pPr>
        <w:rPr>
          <w:lang w:eastAsia="en-GB"/>
        </w:rPr>
      </w:pPr>
      <w:r>
        <w:rPr>
          <w:lang w:eastAsia="en-GB"/>
        </w:rPr>
        <w:t xml:space="preserve">Ensure that you have gone thru the </w:t>
      </w:r>
      <w:proofErr w:type="spellStart"/>
      <w:r>
        <w:rPr>
          <w:lang w:eastAsia="en-GB"/>
        </w:rPr>
        <w:t>appopriate</w:t>
      </w:r>
      <w:proofErr w:type="spellEnd"/>
      <w:r>
        <w:rPr>
          <w:lang w:eastAsia="en-GB"/>
        </w:rPr>
        <w:t xml:space="preserve"> risk assessment process and completed a risk assessment form in advance of your project.</w:t>
      </w:r>
    </w:p>
    <w:p w14:paraId="7142FD49" w14:textId="77777777" w:rsidR="00725B1E" w:rsidRPr="0060627C" w:rsidRDefault="000C4144" w:rsidP="00E96C53">
      <w:pPr>
        <w:rPr>
          <w:lang w:eastAsia="en-GB"/>
        </w:rPr>
      </w:pPr>
      <w:r w:rsidRPr="0060627C">
        <w:rPr>
          <w:lang w:eastAsia="en-GB"/>
        </w:rPr>
        <w:t>Practice situational awareness</w:t>
      </w:r>
      <w:r w:rsidR="00E96C53">
        <w:rPr>
          <w:lang w:eastAsia="en-GB"/>
        </w:rPr>
        <w:t xml:space="preserve"> and ensure you have co</w:t>
      </w:r>
      <w:r w:rsidR="006C4462">
        <w:rPr>
          <w:lang w:eastAsia="en-GB"/>
        </w:rPr>
        <w:t>m</w:t>
      </w:r>
      <w:r w:rsidR="00E96C53">
        <w:rPr>
          <w:lang w:eastAsia="en-GB"/>
        </w:rPr>
        <w:t>pleted a risk assessment in advance</w:t>
      </w:r>
      <w:r w:rsidRPr="0060627C">
        <w:rPr>
          <w:lang w:eastAsia="en-GB"/>
        </w:rPr>
        <w:t>. </w:t>
      </w:r>
    </w:p>
    <w:p w14:paraId="31FBBE60" w14:textId="77777777" w:rsidR="000C4144" w:rsidRPr="0060627C" w:rsidRDefault="000C4144" w:rsidP="00E96C53">
      <w:pPr>
        <w:rPr>
          <w:lang w:eastAsia="en-GB"/>
        </w:rPr>
      </w:pPr>
      <w:r w:rsidRPr="0060627C">
        <w:rPr>
          <w:lang w:eastAsia="en-GB"/>
        </w:rPr>
        <w:t xml:space="preserve">Use appropriate filters—and not the viewfinder—when you're shooting toward the sun. Your eyes are more sensitive to direct sunlight than you think. When you're shooting </w:t>
      </w:r>
      <w:r w:rsidR="00725B1E" w:rsidRPr="0060627C">
        <w:rPr>
          <w:lang w:eastAsia="en-GB"/>
        </w:rPr>
        <w:t>to the sun</w:t>
      </w:r>
      <w:r w:rsidRPr="0060627C">
        <w:rPr>
          <w:lang w:eastAsia="en-GB"/>
        </w:rPr>
        <w:t>, use the screen, and keep your face and eyes shaded.</w:t>
      </w:r>
    </w:p>
    <w:p w14:paraId="21C32F16" w14:textId="264976DB" w:rsidR="00725B1E" w:rsidRPr="0060627C" w:rsidRDefault="000C4144" w:rsidP="00E96C53">
      <w:pPr>
        <w:rPr>
          <w:lang w:eastAsia="en-GB"/>
        </w:rPr>
      </w:pPr>
      <w:r w:rsidRPr="0060627C">
        <w:rPr>
          <w:lang w:eastAsia="en-GB"/>
        </w:rPr>
        <w:t>Use the strap, but be careful that it doesn't get snagged. A well-designed strap saves your camera from being dropped, but the strap could snag on a branch, pipe, or some other hazard when you're shooting in tight quarter</w:t>
      </w:r>
      <w:r w:rsidR="00725B1E" w:rsidRPr="0060627C">
        <w:rPr>
          <w:lang w:eastAsia="en-GB"/>
        </w:rPr>
        <w:t>s. Keep it as tight as you can.</w:t>
      </w:r>
    </w:p>
    <w:p w14:paraId="57F21A09" w14:textId="6C6F1E5B" w:rsidR="00725B1E" w:rsidRPr="0060627C" w:rsidRDefault="00D4135D" w:rsidP="00E96C53">
      <w:pPr>
        <w:rPr>
          <w:lang w:eastAsia="en-GB"/>
        </w:rPr>
      </w:pPr>
      <w:r>
        <w:rPr>
          <w:lang w:eastAsia="en-GB"/>
        </w:rPr>
        <w:t>Try not to use a</w:t>
      </w:r>
      <w:r w:rsidR="000C4144" w:rsidRPr="0060627C">
        <w:rPr>
          <w:lang w:eastAsia="en-GB"/>
        </w:rPr>
        <w:t xml:space="preserve"> camera when you're on the move. Shooting while you're walking increases your odds of stumbling over something or even running into a person or object. </w:t>
      </w:r>
      <w:r>
        <w:rPr>
          <w:lang w:eastAsia="en-GB"/>
        </w:rPr>
        <w:t xml:space="preserve">If you do need to move </w:t>
      </w:r>
      <w:proofErr w:type="spellStart"/>
      <w:r>
        <w:rPr>
          <w:lang w:eastAsia="en-GB"/>
        </w:rPr>
        <w:t>whilest</w:t>
      </w:r>
      <w:proofErr w:type="spellEnd"/>
      <w:r>
        <w:rPr>
          <w:lang w:eastAsia="en-GB"/>
        </w:rPr>
        <w:t xml:space="preserve"> shooting ensure you have someone </w:t>
      </w:r>
      <w:proofErr w:type="spellStart"/>
      <w:r>
        <w:rPr>
          <w:lang w:eastAsia="en-GB"/>
        </w:rPr>
        <w:t>whith</w:t>
      </w:r>
      <w:proofErr w:type="spellEnd"/>
      <w:r>
        <w:rPr>
          <w:lang w:eastAsia="en-GB"/>
        </w:rPr>
        <w:t xml:space="preserve"> you as a spotter, who can guide you.</w:t>
      </w:r>
      <w:r w:rsidR="00E64219">
        <w:rPr>
          <w:lang w:eastAsia="en-GB"/>
        </w:rPr>
        <w:t xml:space="preserve"> </w:t>
      </w:r>
    </w:p>
    <w:p w14:paraId="7DDDAA33" w14:textId="77777777" w:rsidR="00725B1E" w:rsidRPr="00E96C53" w:rsidRDefault="000C4144" w:rsidP="00A37F5C">
      <w:pPr>
        <w:pStyle w:val="Heading1"/>
        <w:rPr>
          <w:lang w:eastAsia="en-GB"/>
        </w:rPr>
      </w:pPr>
      <w:bookmarkStart w:id="14" w:name="_Toc202958451"/>
      <w:r w:rsidRPr="00E96C53">
        <w:rPr>
          <w:lang w:eastAsia="en-GB"/>
        </w:rPr>
        <w:t>Gear Safety</w:t>
      </w:r>
      <w:bookmarkEnd w:id="14"/>
    </w:p>
    <w:p w14:paraId="3BD76C0D" w14:textId="0FAF9F8A" w:rsidR="000C4144" w:rsidRPr="00A37F5C" w:rsidRDefault="000C4144" w:rsidP="00DB0418">
      <w:pPr>
        <w:rPr>
          <w:lang w:eastAsia="en-GB"/>
        </w:rPr>
      </w:pPr>
      <w:r w:rsidRPr="0060627C">
        <w:rPr>
          <w:lang w:eastAsia="en-GB"/>
        </w:rPr>
        <w:t>Not only will operation in </w:t>
      </w:r>
      <w:hyperlink r:id="rId15" w:history="1">
        <w:r w:rsidRPr="0060627C">
          <w:rPr>
            <w:u w:val="single"/>
            <w:lang w:eastAsia="en-GB"/>
          </w:rPr>
          <w:t>temperature extremes</w:t>
        </w:r>
      </w:hyperlink>
      <w:r w:rsidRPr="0060627C">
        <w:rPr>
          <w:lang w:eastAsia="en-GB"/>
        </w:rPr>
        <w:t xml:space="preserve"> potentially damage </w:t>
      </w:r>
      <w:r w:rsidR="00834804">
        <w:rPr>
          <w:lang w:eastAsia="en-GB"/>
        </w:rPr>
        <w:t xml:space="preserve"> the </w:t>
      </w:r>
      <w:r w:rsidRPr="0060627C">
        <w:rPr>
          <w:lang w:eastAsia="en-GB"/>
        </w:rPr>
        <w:t>electronics</w:t>
      </w:r>
      <w:r w:rsidR="00E64219">
        <w:rPr>
          <w:lang w:eastAsia="en-GB"/>
        </w:rPr>
        <w:t xml:space="preserve">, it can </w:t>
      </w:r>
      <w:r w:rsidRPr="0060627C">
        <w:rPr>
          <w:lang w:eastAsia="en-GB"/>
        </w:rPr>
        <w:t>also can introduce internal condensation within the body or the </w:t>
      </w:r>
      <w:hyperlink r:id="rId16" w:history="1">
        <w:r w:rsidRPr="0060627C">
          <w:rPr>
            <w:u w:val="single"/>
            <w:lang w:eastAsia="en-GB"/>
          </w:rPr>
          <w:t>lenses</w:t>
        </w:r>
      </w:hyperlink>
      <w:r w:rsidR="00E64219">
        <w:rPr>
          <w:lang w:eastAsia="en-GB"/>
        </w:rPr>
        <w:t xml:space="preserve">.  </w:t>
      </w:r>
      <w:r w:rsidR="00DF75EB" w:rsidRPr="0060627C">
        <w:rPr>
          <w:lang w:eastAsia="en-GB"/>
        </w:rPr>
        <w:t xml:space="preserve">This is particularly important during winter when going between </w:t>
      </w:r>
      <w:r w:rsidR="00B61C11" w:rsidRPr="0060627C">
        <w:rPr>
          <w:lang w:eastAsia="en-GB"/>
        </w:rPr>
        <w:t xml:space="preserve">the </w:t>
      </w:r>
      <w:r w:rsidR="00DF75EB" w:rsidRPr="0060627C">
        <w:rPr>
          <w:lang w:eastAsia="en-GB"/>
        </w:rPr>
        <w:t>outside and inside.</w:t>
      </w:r>
    </w:p>
    <w:sectPr w:rsidR="000C4144" w:rsidRPr="00A37F5C" w:rsidSect="00A52FDA">
      <w:footerReference w:type="even"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85B4" w14:textId="77777777" w:rsidR="00F43BE5" w:rsidRDefault="00F43BE5" w:rsidP="00F43BE5">
      <w:pPr>
        <w:spacing w:after="0" w:line="240" w:lineRule="auto"/>
      </w:pPr>
      <w:r>
        <w:separator/>
      </w:r>
    </w:p>
  </w:endnote>
  <w:endnote w:type="continuationSeparator" w:id="0">
    <w:p w14:paraId="670320A7" w14:textId="77777777" w:rsidR="00F43BE5" w:rsidRDefault="00F43BE5" w:rsidP="00F4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8940"/>
      <w:docPartObj>
        <w:docPartGallery w:val="Page Numbers (Bottom of Page)"/>
        <w:docPartUnique/>
      </w:docPartObj>
    </w:sdtPr>
    <w:sdtEndPr>
      <w:rPr>
        <w:rStyle w:val="PageNumber"/>
      </w:rPr>
    </w:sdtEndPr>
    <w:sdtContent>
      <w:p w14:paraId="783344AE" w14:textId="36874DDE" w:rsidR="00AE6AD0" w:rsidRDefault="00AE6AD0" w:rsidP="00003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8F8D7A" w14:textId="77777777" w:rsidR="00AE6AD0" w:rsidRDefault="00AE6AD0" w:rsidP="00AE6A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928734"/>
      <w:docPartObj>
        <w:docPartGallery w:val="Page Numbers (Bottom of Page)"/>
        <w:docPartUnique/>
      </w:docPartObj>
    </w:sdtPr>
    <w:sdtEndPr>
      <w:rPr>
        <w:rStyle w:val="PageNumber"/>
      </w:rPr>
    </w:sdtEndPr>
    <w:sdtContent>
      <w:p w14:paraId="2CB2F39A" w14:textId="766A6536" w:rsidR="00AE6AD0" w:rsidRDefault="00AE6AD0" w:rsidP="00003C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E6F0DB" w14:textId="77777777" w:rsidR="00AE6AD0" w:rsidRDefault="00AE6AD0" w:rsidP="00AE6A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F7EB" w14:textId="77777777" w:rsidR="00F43BE5" w:rsidRDefault="00F43BE5" w:rsidP="00F43BE5">
      <w:pPr>
        <w:spacing w:after="0" w:line="240" w:lineRule="auto"/>
      </w:pPr>
      <w:r>
        <w:separator/>
      </w:r>
    </w:p>
  </w:footnote>
  <w:footnote w:type="continuationSeparator" w:id="0">
    <w:p w14:paraId="4DFA4466" w14:textId="77777777" w:rsidR="00F43BE5" w:rsidRDefault="00F43BE5" w:rsidP="00F43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7041"/>
    <w:multiLevelType w:val="multilevel"/>
    <w:tmpl w:val="8208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825E5"/>
    <w:multiLevelType w:val="multilevel"/>
    <w:tmpl w:val="0B1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4271A"/>
    <w:multiLevelType w:val="multilevel"/>
    <w:tmpl w:val="978A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63B39"/>
    <w:multiLevelType w:val="multilevel"/>
    <w:tmpl w:val="7C0E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012655">
    <w:abstractNumId w:val="1"/>
  </w:num>
  <w:num w:numId="2" w16cid:durableId="1622228666">
    <w:abstractNumId w:val="2"/>
  </w:num>
  <w:num w:numId="3" w16cid:durableId="1309171521">
    <w:abstractNumId w:val="0"/>
  </w:num>
  <w:num w:numId="4" w16cid:durableId="1097867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4"/>
    <w:rsid w:val="0003063F"/>
    <w:rsid w:val="000C4144"/>
    <w:rsid w:val="000F3AB9"/>
    <w:rsid w:val="00110DEC"/>
    <w:rsid w:val="00172F05"/>
    <w:rsid w:val="00234267"/>
    <w:rsid w:val="002C1D90"/>
    <w:rsid w:val="002F3753"/>
    <w:rsid w:val="003470E3"/>
    <w:rsid w:val="00353013"/>
    <w:rsid w:val="003A4193"/>
    <w:rsid w:val="00470D72"/>
    <w:rsid w:val="004D1356"/>
    <w:rsid w:val="004F799E"/>
    <w:rsid w:val="0052749D"/>
    <w:rsid w:val="005847B8"/>
    <w:rsid w:val="005B4D61"/>
    <w:rsid w:val="005E41AD"/>
    <w:rsid w:val="005E4477"/>
    <w:rsid w:val="005F404A"/>
    <w:rsid w:val="0060627C"/>
    <w:rsid w:val="00645B82"/>
    <w:rsid w:val="006B3679"/>
    <w:rsid w:val="006C4462"/>
    <w:rsid w:val="006F61F8"/>
    <w:rsid w:val="00725B1E"/>
    <w:rsid w:val="00735E34"/>
    <w:rsid w:val="00785F15"/>
    <w:rsid w:val="00813B00"/>
    <w:rsid w:val="00834804"/>
    <w:rsid w:val="00A210CA"/>
    <w:rsid w:val="00A37F5C"/>
    <w:rsid w:val="00A52FDA"/>
    <w:rsid w:val="00A64076"/>
    <w:rsid w:val="00AE6AD0"/>
    <w:rsid w:val="00B61C11"/>
    <w:rsid w:val="00C807A0"/>
    <w:rsid w:val="00D01581"/>
    <w:rsid w:val="00D15FE7"/>
    <w:rsid w:val="00D4135D"/>
    <w:rsid w:val="00D66776"/>
    <w:rsid w:val="00D763E6"/>
    <w:rsid w:val="00DB0418"/>
    <w:rsid w:val="00DF75EB"/>
    <w:rsid w:val="00E630AE"/>
    <w:rsid w:val="00E64219"/>
    <w:rsid w:val="00E96C53"/>
    <w:rsid w:val="00EA500A"/>
    <w:rsid w:val="00EC2636"/>
    <w:rsid w:val="00EC41F9"/>
    <w:rsid w:val="00ED5DB5"/>
    <w:rsid w:val="00F24292"/>
    <w:rsid w:val="00F26697"/>
    <w:rsid w:val="00F43BE5"/>
    <w:rsid w:val="00FD7219"/>
    <w:rsid w:val="00FF7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A564"/>
  <w15:chartTrackingRefBased/>
  <w15:docId w15:val="{1F28D231-B5DE-4E10-8814-D273C8FD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0AE"/>
    <w:pPr>
      <w:keepNext/>
      <w:keepLines/>
      <w:spacing w:before="240" w:after="0"/>
      <w:outlineLvl w:val="0"/>
    </w:pPr>
    <w:rPr>
      <w:rFonts w:asciiTheme="majorHAnsi" w:eastAsiaTheme="majorEastAsia" w:hAnsiTheme="majorHAnsi" w:cstheme="majorBidi"/>
      <w:color w:val="4496A4"/>
      <w:sz w:val="32"/>
      <w:szCs w:val="32"/>
    </w:rPr>
  </w:style>
  <w:style w:type="paragraph" w:styleId="Heading2">
    <w:name w:val="heading 2"/>
    <w:basedOn w:val="Normal"/>
    <w:link w:val="Heading2Char"/>
    <w:uiPriority w:val="9"/>
    <w:qFormat/>
    <w:rsid w:val="000C414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785F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4144"/>
    <w:rPr>
      <w:rFonts w:ascii="Times New Roman" w:eastAsia="Times New Roman" w:hAnsi="Times New Roman" w:cs="Times New Roman"/>
      <w:b/>
      <w:bCs/>
      <w:sz w:val="36"/>
      <w:szCs w:val="36"/>
      <w:lang w:eastAsia="en-GB"/>
    </w:rPr>
  </w:style>
  <w:style w:type="character" w:customStyle="1" w:styleId="mntl-sc-block-headingtext">
    <w:name w:val="mntl-sc-block-heading__text"/>
    <w:basedOn w:val="DefaultParagraphFont"/>
    <w:rsid w:val="000C4144"/>
  </w:style>
  <w:style w:type="paragraph" w:customStyle="1" w:styleId="comp">
    <w:name w:val="comp"/>
    <w:basedOn w:val="Normal"/>
    <w:rsid w:val="000C41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C4144"/>
    <w:rPr>
      <w:color w:val="0000FF"/>
      <w:u w:val="single"/>
    </w:rPr>
  </w:style>
  <w:style w:type="character" w:styleId="Strong">
    <w:name w:val="Strong"/>
    <w:basedOn w:val="DefaultParagraphFont"/>
    <w:uiPriority w:val="22"/>
    <w:qFormat/>
    <w:rsid w:val="000C4144"/>
    <w:rPr>
      <w:b/>
      <w:bCs/>
    </w:rPr>
  </w:style>
  <w:style w:type="paragraph" w:styleId="ListParagraph">
    <w:name w:val="List Paragraph"/>
    <w:basedOn w:val="Normal"/>
    <w:uiPriority w:val="34"/>
    <w:qFormat/>
    <w:rsid w:val="00725B1E"/>
    <w:pPr>
      <w:ind w:left="720"/>
      <w:contextualSpacing/>
    </w:pPr>
  </w:style>
  <w:style w:type="character" w:customStyle="1" w:styleId="Heading3Char">
    <w:name w:val="Heading 3 Char"/>
    <w:basedOn w:val="DefaultParagraphFont"/>
    <w:link w:val="Heading3"/>
    <w:uiPriority w:val="9"/>
    <w:semiHidden/>
    <w:rsid w:val="00785F1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85F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630AE"/>
    <w:rPr>
      <w:rFonts w:asciiTheme="majorHAnsi" w:eastAsiaTheme="majorEastAsia" w:hAnsiTheme="majorHAnsi" w:cstheme="majorBidi"/>
      <w:color w:val="4496A4"/>
      <w:sz w:val="32"/>
      <w:szCs w:val="32"/>
    </w:rPr>
  </w:style>
  <w:style w:type="paragraph" w:styleId="TOCHeading">
    <w:name w:val="TOC Heading"/>
    <w:basedOn w:val="Heading1"/>
    <w:next w:val="Normal"/>
    <w:uiPriority w:val="39"/>
    <w:unhideWhenUsed/>
    <w:qFormat/>
    <w:rsid w:val="00A37F5C"/>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A37F5C"/>
    <w:pPr>
      <w:spacing w:before="120" w:after="0"/>
      <w:ind w:left="220"/>
    </w:pPr>
    <w:rPr>
      <w:rFonts w:cstheme="minorHAnsi"/>
      <w:b/>
      <w:bCs/>
    </w:rPr>
  </w:style>
  <w:style w:type="paragraph" w:styleId="TOC1">
    <w:name w:val="toc 1"/>
    <w:basedOn w:val="Normal"/>
    <w:next w:val="Normal"/>
    <w:autoRedefine/>
    <w:uiPriority w:val="39"/>
    <w:unhideWhenUsed/>
    <w:rsid w:val="00A37F5C"/>
    <w:pPr>
      <w:spacing w:before="120" w:after="0"/>
    </w:pPr>
    <w:rPr>
      <w:rFonts w:cstheme="minorHAnsi"/>
      <w:b/>
      <w:bCs/>
      <w:i/>
      <w:iCs/>
      <w:sz w:val="24"/>
      <w:szCs w:val="24"/>
    </w:rPr>
  </w:style>
  <w:style w:type="paragraph" w:styleId="TOC3">
    <w:name w:val="toc 3"/>
    <w:basedOn w:val="Normal"/>
    <w:next w:val="Normal"/>
    <w:autoRedefine/>
    <w:uiPriority w:val="39"/>
    <w:semiHidden/>
    <w:unhideWhenUsed/>
    <w:rsid w:val="00A37F5C"/>
    <w:pPr>
      <w:spacing w:after="0"/>
      <w:ind w:left="440"/>
    </w:pPr>
    <w:rPr>
      <w:rFonts w:cstheme="minorHAnsi"/>
      <w:sz w:val="20"/>
      <w:szCs w:val="20"/>
    </w:rPr>
  </w:style>
  <w:style w:type="paragraph" w:styleId="TOC4">
    <w:name w:val="toc 4"/>
    <w:basedOn w:val="Normal"/>
    <w:next w:val="Normal"/>
    <w:autoRedefine/>
    <w:uiPriority w:val="39"/>
    <w:semiHidden/>
    <w:unhideWhenUsed/>
    <w:rsid w:val="00A37F5C"/>
    <w:pPr>
      <w:spacing w:after="0"/>
      <w:ind w:left="660"/>
    </w:pPr>
    <w:rPr>
      <w:rFonts w:cstheme="minorHAnsi"/>
      <w:sz w:val="20"/>
      <w:szCs w:val="20"/>
    </w:rPr>
  </w:style>
  <w:style w:type="paragraph" w:styleId="TOC5">
    <w:name w:val="toc 5"/>
    <w:basedOn w:val="Normal"/>
    <w:next w:val="Normal"/>
    <w:autoRedefine/>
    <w:uiPriority w:val="39"/>
    <w:semiHidden/>
    <w:unhideWhenUsed/>
    <w:rsid w:val="00A37F5C"/>
    <w:pPr>
      <w:spacing w:after="0"/>
      <w:ind w:left="880"/>
    </w:pPr>
    <w:rPr>
      <w:rFonts w:cstheme="minorHAnsi"/>
      <w:sz w:val="20"/>
      <w:szCs w:val="20"/>
    </w:rPr>
  </w:style>
  <w:style w:type="paragraph" w:styleId="TOC6">
    <w:name w:val="toc 6"/>
    <w:basedOn w:val="Normal"/>
    <w:next w:val="Normal"/>
    <w:autoRedefine/>
    <w:uiPriority w:val="39"/>
    <w:semiHidden/>
    <w:unhideWhenUsed/>
    <w:rsid w:val="00A37F5C"/>
    <w:pPr>
      <w:spacing w:after="0"/>
      <w:ind w:left="1100"/>
    </w:pPr>
    <w:rPr>
      <w:rFonts w:cstheme="minorHAnsi"/>
      <w:sz w:val="20"/>
      <w:szCs w:val="20"/>
    </w:rPr>
  </w:style>
  <w:style w:type="paragraph" w:styleId="TOC7">
    <w:name w:val="toc 7"/>
    <w:basedOn w:val="Normal"/>
    <w:next w:val="Normal"/>
    <w:autoRedefine/>
    <w:uiPriority w:val="39"/>
    <w:semiHidden/>
    <w:unhideWhenUsed/>
    <w:rsid w:val="00A37F5C"/>
    <w:pPr>
      <w:spacing w:after="0"/>
      <w:ind w:left="1320"/>
    </w:pPr>
    <w:rPr>
      <w:rFonts w:cstheme="minorHAnsi"/>
      <w:sz w:val="20"/>
      <w:szCs w:val="20"/>
    </w:rPr>
  </w:style>
  <w:style w:type="paragraph" w:styleId="TOC8">
    <w:name w:val="toc 8"/>
    <w:basedOn w:val="Normal"/>
    <w:next w:val="Normal"/>
    <w:autoRedefine/>
    <w:uiPriority w:val="39"/>
    <w:semiHidden/>
    <w:unhideWhenUsed/>
    <w:rsid w:val="00A37F5C"/>
    <w:pPr>
      <w:spacing w:after="0"/>
      <w:ind w:left="1540"/>
    </w:pPr>
    <w:rPr>
      <w:rFonts w:cstheme="minorHAnsi"/>
      <w:sz w:val="20"/>
      <w:szCs w:val="20"/>
    </w:rPr>
  </w:style>
  <w:style w:type="paragraph" w:styleId="TOC9">
    <w:name w:val="toc 9"/>
    <w:basedOn w:val="Normal"/>
    <w:next w:val="Normal"/>
    <w:autoRedefine/>
    <w:uiPriority w:val="39"/>
    <w:semiHidden/>
    <w:unhideWhenUsed/>
    <w:rsid w:val="00A37F5C"/>
    <w:pPr>
      <w:spacing w:after="0"/>
      <w:ind w:left="1760"/>
    </w:pPr>
    <w:rPr>
      <w:rFonts w:cstheme="minorHAnsi"/>
      <w:sz w:val="20"/>
      <w:szCs w:val="20"/>
    </w:rPr>
  </w:style>
  <w:style w:type="paragraph" w:styleId="FootnoteText">
    <w:name w:val="footnote text"/>
    <w:basedOn w:val="Normal"/>
    <w:link w:val="FootnoteTextChar"/>
    <w:uiPriority w:val="99"/>
    <w:semiHidden/>
    <w:unhideWhenUsed/>
    <w:rsid w:val="00F43B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BE5"/>
    <w:rPr>
      <w:sz w:val="20"/>
      <w:szCs w:val="20"/>
    </w:rPr>
  </w:style>
  <w:style w:type="character" w:styleId="FootnoteReference">
    <w:name w:val="footnote reference"/>
    <w:basedOn w:val="DefaultParagraphFont"/>
    <w:uiPriority w:val="99"/>
    <w:semiHidden/>
    <w:unhideWhenUsed/>
    <w:rsid w:val="00F43BE5"/>
    <w:rPr>
      <w:vertAlign w:val="superscript"/>
    </w:rPr>
  </w:style>
  <w:style w:type="paragraph" w:styleId="NoSpacing">
    <w:name w:val="No Spacing"/>
    <w:link w:val="NoSpacingChar"/>
    <w:uiPriority w:val="1"/>
    <w:qFormat/>
    <w:rsid w:val="00A52FDA"/>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A52FDA"/>
    <w:rPr>
      <w:rFonts w:eastAsiaTheme="minorEastAsia"/>
      <w:lang w:val="en-US" w:eastAsia="zh-CN"/>
    </w:rPr>
  </w:style>
  <w:style w:type="paragraph" w:styleId="EndnoteText">
    <w:name w:val="endnote text"/>
    <w:basedOn w:val="Normal"/>
    <w:link w:val="EndnoteTextChar"/>
    <w:uiPriority w:val="99"/>
    <w:semiHidden/>
    <w:unhideWhenUsed/>
    <w:rsid w:val="006B36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3679"/>
    <w:rPr>
      <w:sz w:val="20"/>
      <w:szCs w:val="20"/>
    </w:rPr>
  </w:style>
  <w:style w:type="character" w:styleId="EndnoteReference">
    <w:name w:val="endnote reference"/>
    <w:basedOn w:val="DefaultParagraphFont"/>
    <w:uiPriority w:val="99"/>
    <w:semiHidden/>
    <w:unhideWhenUsed/>
    <w:rsid w:val="006B3679"/>
    <w:rPr>
      <w:vertAlign w:val="superscript"/>
    </w:rPr>
  </w:style>
  <w:style w:type="paragraph" w:styleId="Footer">
    <w:name w:val="footer"/>
    <w:basedOn w:val="Normal"/>
    <w:link w:val="FooterChar"/>
    <w:uiPriority w:val="99"/>
    <w:unhideWhenUsed/>
    <w:rsid w:val="00AE6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AD0"/>
  </w:style>
  <w:style w:type="character" w:styleId="PageNumber">
    <w:name w:val="page number"/>
    <w:basedOn w:val="DefaultParagraphFont"/>
    <w:uiPriority w:val="99"/>
    <w:semiHidden/>
    <w:unhideWhenUsed/>
    <w:rsid w:val="00AE6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7721">
      <w:bodyDiv w:val="1"/>
      <w:marLeft w:val="0"/>
      <w:marRight w:val="0"/>
      <w:marTop w:val="0"/>
      <w:marBottom w:val="0"/>
      <w:divBdr>
        <w:top w:val="none" w:sz="0" w:space="0" w:color="auto"/>
        <w:left w:val="none" w:sz="0" w:space="0" w:color="auto"/>
        <w:bottom w:val="none" w:sz="0" w:space="0" w:color="auto"/>
        <w:right w:val="none" w:sz="0" w:space="0" w:color="auto"/>
      </w:divBdr>
    </w:div>
    <w:div w:id="755400016">
      <w:bodyDiv w:val="1"/>
      <w:marLeft w:val="0"/>
      <w:marRight w:val="0"/>
      <w:marTop w:val="0"/>
      <w:marBottom w:val="0"/>
      <w:divBdr>
        <w:top w:val="none" w:sz="0" w:space="0" w:color="auto"/>
        <w:left w:val="none" w:sz="0" w:space="0" w:color="auto"/>
        <w:bottom w:val="none" w:sz="0" w:space="0" w:color="auto"/>
        <w:right w:val="none" w:sz="0" w:space="0" w:color="auto"/>
      </w:divBdr>
    </w:div>
    <w:div w:id="796143785">
      <w:bodyDiv w:val="1"/>
      <w:marLeft w:val="0"/>
      <w:marRight w:val="0"/>
      <w:marTop w:val="0"/>
      <w:marBottom w:val="0"/>
      <w:divBdr>
        <w:top w:val="none" w:sz="0" w:space="0" w:color="auto"/>
        <w:left w:val="none" w:sz="0" w:space="0" w:color="auto"/>
        <w:bottom w:val="none" w:sz="0" w:space="0" w:color="auto"/>
        <w:right w:val="none" w:sz="0" w:space="0" w:color="auto"/>
      </w:divBdr>
    </w:div>
    <w:div w:id="804003802">
      <w:bodyDiv w:val="1"/>
      <w:marLeft w:val="0"/>
      <w:marRight w:val="0"/>
      <w:marTop w:val="0"/>
      <w:marBottom w:val="0"/>
      <w:divBdr>
        <w:top w:val="none" w:sz="0" w:space="0" w:color="auto"/>
        <w:left w:val="none" w:sz="0" w:space="0" w:color="auto"/>
        <w:bottom w:val="none" w:sz="0" w:space="0" w:color="auto"/>
        <w:right w:val="none" w:sz="0" w:space="0" w:color="auto"/>
      </w:divBdr>
    </w:div>
    <w:div w:id="1863394960">
      <w:bodyDiv w:val="1"/>
      <w:marLeft w:val="0"/>
      <w:marRight w:val="0"/>
      <w:marTop w:val="0"/>
      <w:marBottom w:val="0"/>
      <w:divBdr>
        <w:top w:val="none" w:sz="0" w:space="0" w:color="auto"/>
        <w:left w:val="none" w:sz="0" w:space="0" w:color="auto"/>
        <w:bottom w:val="none" w:sz="0" w:space="0" w:color="auto"/>
        <w:right w:val="none" w:sz="0" w:space="0" w:color="auto"/>
      </w:divBdr>
    </w:div>
    <w:div w:id="1875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fewire.com/get-more-digital-camera-battery-life-493775"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fewire.com/my-camera-uses-batteries-too-fast-49299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ifewire.com/best-lenses-for-dslr-cameras-to-buy-40651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fewire.com/extreme-winter-photography-49377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fewire.com/sand-in-camera-lens-problems-493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90351A5E3ED43BD4BA87FF9EA6E88" ma:contentTypeVersion="7" ma:contentTypeDescription="Create a new document." ma:contentTypeScope="" ma:versionID="3a527f63f3f3975ec68b84f95d29b307">
  <xsd:schema xmlns:xsd="http://www.w3.org/2001/XMLSchema" xmlns:xs="http://www.w3.org/2001/XMLSchema" xmlns:p="http://schemas.microsoft.com/office/2006/metadata/properties" xmlns:ns3="d5569e70-bbfa-469f-ac8f-bb713eff47f7" xmlns:ns4="9f6c8a6b-a5cd-4e29-9866-fc09dc08d977" targetNamespace="http://schemas.microsoft.com/office/2006/metadata/properties" ma:root="true" ma:fieldsID="958c91d7ef6d1b3d46fdeafc07a85eb8" ns3:_="" ns4:_="">
    <xsd:import namespace="d5569e70-bbfa-469f-ac8f-bb713eff47f7"/>
    <xsd:import namespace="9f6c8a6b-a5cd-4e29-9866-fc09dc08d9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69e70-bbfa-469f-ac8f-bb713eff4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c8a6b-a5cd-4e29-9866-fc09dc08d9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989CA-1D56-46D8-99CC-9DDC7610B752}">
  <ds:schemaRefs>
    <ds:schemaRef ds:uri="http://schemas.microsoft.com/sharepoint/v3/contenttype/forms"/>
  </ds:schemaRefs>
</ds:datastoreItem>
</file>

<file path=customXml/itemProps2.xml><?xml version="1.0" encoding="utf-8"?>
<ds:datastoreItem xmlns:ds="http://schemas.openxmlformats.org/officeDocument/2006/customXml" ds:itemID="{43555B09-6EB8-4013-859A-96005BA9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69e70-bbfa-469f-ac8f-bb713eff47f7"/>
    <ds:schemaRef ds:uri="9f6c8a6b-a5cd-4e29-9866-fc09dc08d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75358-155A-4FEA-BF6B-1F12AB1054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E03C-F14C-4E4F-A1E4-E57446BB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1234</Words>
  <Characters>5665</Characters>
  <Application>Microsoft Office Word</Application>
  <DocSecurity>0</DocSecurity>
  <Lines>404</Lines>
  <Paragraphs>140</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Equipment 
at home</dc:title>
  <dc:subject/>
  <dc:creator>John Blythe</dc:creator>
  <cp:keywords/>
  <dc:description/>
  <cp:lastModifiedBy>Trip Down</cp:lastModifiedBy>
  <cp:revision>18</cp:revision>
  <dcterms:created xsi:type="dcterms:W3CDTF">2025-07-09T12:03:00Z</dcterms:created>
  <dcterms:modified xsi:type="dcterms:W3CDTF">2025-07-11T14:20:00Z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0x0101000FD90351A5E3ED43BD4BA87FF9EA6E88</vt:lpwstr>
  </property>
</Properties>
</file>